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D2" w:rsidRPr="006008D2" w:rsidRDefault="006008D2" w:rsidP="006008D2">
      <w:pPr>
        <w:spacing w:after="0" w:line="240" w:lineRule="auto"/>
        <w:jc w:val="center"/>
        <w:textAlignment w:val="top"/>
        <w:rPr>
          <w:rFonts w:ascii="Times New Roman" w:eastAsia="Times New Roman" w:hAnsi="Times New Roman"/>
          <w:color w:val="341B13"/>
          <w:sz w:val="28"/>
          <w:szCs w:val="28"/>
        </w:rPr>
      </w:pPr>
      <w:r w:rsidRPr="006008D2">
        <w:rPr>
          <w:rFonts w:ascii="Times New Roman" w:eastAsia="Times New Roman" w:hAnsi="Times New Roman"/>
          <w:b/>
          <w:bCs/>
          <w:color w:val="000000"/>
          <w:sz w:val="28"/>
          <w:szCs w:val="28"/>
        </w:rPr>
        <w:t>Стандарт предоставления муниципальной услуги:  «П</w:t>
      </w:r>
      <w:r w:rsidRPr="006008D2">
        <w:rPr>
          <w:rFonts w:ascii="Times New Roman" w:hAnsi="Times New Roman"/>
          <w:b/>
          <w:sz w:val="28"/>
          <w:szCs w:val="28"/>
        </w:rPr>
        <w:t>редоставление земельных участков, находящихся в государственной или муниципальной собственности, без проведения торгов гражданам и крестьянским (фермерским) хозяйствам для индивидуального жилищного строительства, ведения личного подсобного хозяйства, огородничества, сенокошения, выпаса скота, садоводства, дачного хозяйства, и для осуществления крестьянским (фермерским) хозяйством его деятельности»</w:t>
      </w:r>
      <w:r w:rsidRPr="006008D2">
        <w:rPr>
          <w:rFonts w:ascii="Times New Roman" w:eastAsia="Times New Roman" w:hAnsi="Times New Roman"/>
          <w:color w:val="000000"/>
          <w:sz w:val="28"/>
          <w:szCs w:val="28"/>
        </w:rPr>
        <w:t> </w:t>
      </w:r>
    </w:p>
    <w:p w:rsidR="006008D2" w:rsidRPr="006008D2" w:rsidRDefault="006008D2" w:rsidP="006008D2">
      <w:pPr>
        <w:pStyle w:val="Default"/>
        <w:rPr>
          <w:b/>
          <w:bCs/>
          <w:sz w:val="28"/>
          <w:szCs w:val="28"/>
        </w:rPr>
      </w:pPr>
    </w:p>
    <w:p w:rsidR="006008D2" w:rsidRPr="00F22B15" w:rsidRDefault="006008D2" w:rsidP="00F22B15">
      <w:pPr>
        <w:spacing w:after="0" w:line="240" w:lineRule="auto"/>
        <w:jc w:val="both"/>
        <w:textAlignment w:val="top"/>
        <w:rPr>
          <w:rFonts w:ascii="Times New Roman" w:eastAsia="Times New Roman" w:hAnsi="Times New Roman" w:cs="Times New Roman"/>
          <w:b/>
          <w:bCs/>
          <w:color w:val="000000"/>
          <w:sz w:val="28"/>
          <w:szCs w:val="28"/>
        </w:rPr>
      </w:pPr>
      <w:r w:rsidRPr="00F22B15">
        <w:rPr>
          <w:rFonts w:ascii="Times New Roman" w:eastAsia="Times New Roman" w:hAnsi="Times New Roman" w:cs="Times New Roman"/>
          <w:b/>
          <w:bCs/>
          <w:color w:val="000000"/>
          <w:sz w:val="28"/>
          <w:szCs w:val="28"/>
        </w:rPr>
        <w:t>1. Наименование муниципальной услуги</w:t>
      </w:r>
    </w:p>
    <w:p w:rsidR="006008D2" w:rsidRPr="00F22B15" w:rsidRDefault="006008D2" w:rsidP="00F22B15">
      <w:pPr>
        <w:autoSpaceDE w:val="0"/>
        <w:autoSpaceDN w:val="0"/>
        <w:adjustRightInd w:val="0"/>
        <w:jc w:val="both"/>
        <w:rPr>
          <w:rFonts w:ascii="Times New Roman" w:hAnsi="Times New Roman" w:cs="Times New Roman"/>
          <w:b/>
          <w:sz w:val="28"/>
          <w:szCs w:val="28"/>
        </w:rPr>
      </w:pPr>
      <w:proofErr w:type="gramStart"/>
      <w:r w:rsidRPr="00F22B15">
        <w:rPr>
          <w:rFonts w:ascii="Times New Roman" w:hAnsi="Times New Roman" w:cs="Times New Roman"/>
          <w:sz w:val="28"/>
          <w:szCs w:val="28"/>
        </w:rPr>
        <w:t>Наименование муниципальной услуги – «Предоставление земельных участков, находящихся в государственной или муниципальной собственности, без проведения торгов гражданам и крестьянским (фермерским) хозяйствам для индивидуального жилищного строительства, ведения личного подсобного хозяйства, огородничества, сенокошения, выпаса скота, садоводства, дачного хозяйства, и для осуществления крестьянским (фермерским) хозяйством его деятельности»</w:t>
      </w:r>
      <w:r w:rsidRPr="00F22B15">
        <w:rPr>
          <w:rFonts w:ascii="Times New Roman" w:eastAsia="Times New Roman" w:hAnsi="Times New Roman" w:cs="Times New Roman"/>
          <w:color w:val="000000"/>
          <w:sz w:val="28"/>
          <w:szCs w:val="28"/>
        </w:rPr>
        <w:t> </w:t>
      </w:r>
      <w:proofErr w:type="gramEnd"/>
    </w:p>
    <w:p w:rsidR="006008D2" w:rsidRPr="00F22B15" w:rsidRDefault="006008D2" w:rsidP="00F22B15">
      <w:pPr>
        <w:spacing w:after="0" w:line="240" w:lineRule="auto"/>
        <w:jc w:val="both"/>
        <w:textAlignment w:val="top"/>
        <w:rPr>
          <w:rFonts w:ascii="Times New Roman" w:eastAsia="Times New Roman" w:hAnsi="Times New Roman" w:cs="Times New Roman"/>
          <w:b/>
          <w:bCs/>
          <w:color w:val="000000"/>
          <w:sz w:val="28"/>
          <w:szCs w:val="28"/>
        </w:rPr>
      </w:pPr>
      <w:r w:rsidRPr="00F22B15">
        <w:rPr>
          <w:rFonts w:ascii="Times New Roman" w:eastAsia="Times New Roman" w:hAnsi="Times New Roman" w:cs="Times New Roman"/>
          <w:b/>
          <w:bCs/>
          <w:color w:val="000000"/>
          <w:sz w:val="28"/>
          <w:szCs w:val="28"/>
        </w:rPr>
        <w:t>2. Наименование органа, должностного лица, предоставляющего муниципальную услугу</w:t>
      </w:r>
    </w:p>
    <w:p w:rsidR="006008D2" w:rsidRPr="00F22B15" w:rsidRDefault="006008D2" w:rsidP="00F22B15">
      <w:pPr>
        <w:spacing w:after="0" w:line="240" w:lineRule="auto"/>
        <w:jc w:val="both"/>
        <w:textAlignment w:val="top"/>
        <w:rPr>
          <w:rFonts w:ascii="Times New Roman" w:eastAsia="Times New Roman" w:hAnsi="Times New Roman" w:cs="Times New Roman"/>
          <w:sz w:val="28"/>
          <w:szCs w:val="28"/>
        </w:rPr>
      </w:pPr>
      <w:r w:rsidRPr="00F22B15">
        <w:rPr>
          <w:rFonts w:ascii="Times New Roman" w:eastAsia="Times New Roman" w:hAnsi="Times New Roman" w:cs="Times New Roman"/>
          <w:sz w:val="28"/>
          <w:szCs w:val="28"/>
        </w:rPr>
        <w:t>Предоставление муниципальной услуги осуществляется администрацией муниципального образования «</w:t>
      </w:r>
      <w:proofErr w:type="spellStart"/>
      <w:r w:rsidRPr="00F22B15">
        <w:rPr>
          <w:rFonts w:ascii="Times New Roman" w:eastAsia="Times New Roman" w:hAnsi="Times New Roman" w:cs="Times New Roman"/>
          <w:sz w:val="28"/>
          <w:szCs w:val="28"/>
        </w:rPr>
        <w:t>Вохтомское</w:t>
      </w:r>
      <w:proofErr w:type="spellEnd"/>
      <w:r w:rsidRPr="00F22B15">
        <w:rPr>
          <w:rFonts w:ascii="Times New Roman" w:eastAsia="Times New Roman" w:hAnsi="Times New Roman" w:cs="Times New Roman"/>
          <w:sz w:val="28"/>
          <w:szCs w:val="28"/>
        </w:rPr>
        <w:t>».</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При предоставлении муниципальной услуги администрация взаимодействует со следующими органами государственной власти и организациями в части межведомственного информационного взаимодействия, по предоставлению документов:</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с Федеральной налоговой службой (ФНС России);</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 с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(ФГБУ "ФКП </w:t>
      </w:r>
      <w:proofErr w:type="spellStart"/>
      <w:r w:rsidRPr="00F22B15">
        <w:rPr>
          <w:rFonts w:ascii="Times New Roman" w:hAnsi="Times New Roman" w:cs="Times New Roman"/>
          <w:sz w:val="28"/>
          <w:szCs w:val="28"/>
        </w:rPr>
        <w:t>Росреестра</w:t>
      </w:r>
      <w:proofErr w:type="spellEnd"/>
      <w:r w:rsidRPr="00F22B15">
        <w:rPr>
          <w:rFonts w:ascii="Times New Roman" w:hAnsi="Times New Roman" w:cs="Times New Roman"/>
          <w:sz w:val="28"/>
          <w:szCs w:val="28"/>
        </w:rPr>
        <w:t>");</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с Федеральной службой государственной регистрации, кадастра и картографии по Архангельской области (</w:t>
      </w:r>
      <w:proofErr w:type="spellStart"/>
      <w:r w:rsidRPr="00F22B15">
        <w:rPr>
          <w:rFonts w:ascii="Times New Roman" w:hAnsi="Times New Roman" w:cs="Times New Roman"/>
          <w:sz w:val="28"/>
          <w:szCs w:val="28"/>
        </w:rPr>
        <w:t>Росреестр</w:t>
      </w:r>
      <w:proofErr w:type="spellEnd"/>
      <w:r w:rsidRPr="00F22B15">
        <w:rPr>
          <w:rFonts w:ascii="Times New Roman" w:hAnsi="Times New Roman" w:cs="Times New Roman"/>
          <w:sz w:val="28"/>
          <w:szCs w:val="28"/>
        </w:rPr>
        <w:t>).</w:t>
      </w:r>
    </w:p>
    <w:p w:rsidR="006008D2" w:rsidRPr="00F22B15" w:rsidRDefault="006008D2" w:rsidP="00F22B15">
      <w:pPr>
        <w:pStyle w:val="Default"/>
        <w:jc w:val="both"/>
        <w:rPr>
          <w:rFonts w:eastAsia="Times New Roman"/>
          <w:b/>
          <w:bCs/>
          <w:sz w:val="28"/>
          <w:szCs w:val="28"/>
          <w:lang w:eastAsia="ru-RU"/>
        </w:rPr>
      </w:pPr>
      <w:r w:rsidRPr="00F22B15">
        <w:rPr>
          <w:rFonts w:eastAsia="Times New Roman"/>
          <w:b/>
          <w:bCs/>
          <w:sz w:val="28"/>
          <w:szCs w:val="28"/>
          <w:lang w:eastAsia="ru-RU"/>
        </w:rPr>
        <w:t xml:space="preserve"> </w:t>
      </w:r>
    </w:p>
    <w:p w:rsidR="006008D2" w:rsidRPr="00F22B15" w:rsidRDefault="006008D2" w:rsidP="00F22B15">
      <w:pPr>
        <w:jc w:val="both"/>
        <w:rPr>
          <w:rFonts w:ascii="Times New Roman" w:hAnsi="Times New Roman" w:cs="Times New Roman"/>
          <w:b/>
          <w:sz w:val="28"/>
          <w:szCs w:val="28"/>
        </w:rPr>
      </w:pPr>
      <w:r w:rsidRPr="00F22B15">
        <w:rPr>
          <w:rFonts w:ascii="Times New Roman" w:hAnsi="Times New Roman" w:cs="Times New Roman"/>
          <w:b/>
          <w:sz w:val="28"/>
          <w:szCs w:val="28"/>
        </w:rPr>
        <w:t>3. Подготовка результата предоставления муниципальной услуги.</w:t>
      </w:r>
    </w:p>
    <w:p w:rsid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Основанием для начала административной процедуры по подготовке результата предоставления муниципальной услуги является поступление в</w:t>
      </w:r>
      <w:r w:rsidRPr="00F22B15">
        <w:rPr>
          <w:rFonts w:ascii="Times New Roman" w:hAnsi="Times New Roman" w:cs="Times New Roman"/>
          <w:b/>
          <w:sz w:val="28"/>
          <w:szCs w:val="28"/>
        </w:rPr>
        <w:t xml:space="preserve"> </w:t>
      </w:r>
      <w:r w:rsidRPr="00F22B15">
        <w:rPr>
          <w:rFonts w:ascii="Times New Roman" w:hAnsi="Times New Roman" w:cs="Times New Roman"/>
          <w:sz w:val="28"/>
          <w:szCs w:val="28"/>
        </w:rPr>
        <w:t>администрацию схемы расположения земельного участка или земельных участков на кадастровом плане территории.</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В случае отсутствия оснований, должностное лицо, ответственное за рассмотрение поступившего заявления, в течение 2 рабочих дней осуществляет подготовку:</w:t>
      </w:r>
    </w:p>
    <w:p w:rsidR="006008D2" w:rsidRPr="00F22B15" w:rsidRDefault="006008D2" w:rsidP="00F22B15">
      <w:pPr>
        <w:jc w:val="both"/>
        <w:rPr>
          <w:rFonts w:ascii="Times New Roman" w:hAnsi="Times New Roman" w:cs="Times New Roman"/>
          <w:sz w:val="28"/>
          <w:szCs w:val="28"/>
        </w:rPr>
      </w:pPr>
      <w:proofErr w:type="gramStart"/>
      <w:r w:rsidRPr="00F22B15">
        <w:rPr>
          <w:rFonts w:ascii="Times New Roman" w:hAnsi="Times New Roman" w:cs="Times New Roman"/>
          <w:sz w:val="28"/>
          <w:szCs w:val="28"/>
        </w:rPr>
        <w:lastRenderedPageBreak/>
        <w:t>1)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w:t>
      </w:r>
      <w:proofErr w:type="gramEnd"/>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2) проекта постановления администрации о предварительном согласовании предоставления (предоставлении) земельного участка.</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В случае принятия постановления о продаже земельного участка, предоставлении в аренду или безвозмездное пользование, должностное лицо, ответственное за рассмотрение поступившего заявления, осуществляет подготовку проекта договора купли-продажи, аренды или безвозмездного пользования земельного участка в течение 5 рабочих дней со дня принятия решения о предоставлении земельного участка на соответствующем праве.</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Основанием для подготовки проекта договора купли-продажи, аренды или безвозмездного пользования земельного участка является принятие решения о предоставлении земельного участка на соответствующем праве.</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Выдача  заявителю постановления о предварительном согласовании предоставления (предоставлении) земельного участка и/или  договора купли-продажи, аренды или безвозмездного пользования земельного участка осуществляется в порядке, установленном настоящим Административным регламентом.</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огородничества  в границах населенного пункта.</w:t>
      </w:r>
    </w:p>
    <w:p w:rsidR="006008D2" w:rsidRPr="00F22B15" w:rsidRDefault="006008D2" w:rsidP="00F22B15">
      <w:pPr>
        <w:jc w:val="both"/>
        <w:rPr>
          <w:rFonts w:ascii="Times New Roman" w:hAnsi="Times New Roman" w:cs="Times New Roman"/>
          <w:sz w:val="28"/>
          <w:szCs w:val="28"/>
        </w:rPr>
      </w:pPr>
      <w:proofErr w:type="gramStart"/>
      <w:r w:rsidRPr="00F22B15">
        <w:rPr>
          <w:rFonts w:ascii="Times New Roman" w:hAnsi="Times New Roman" w:cs="Times New Roman"/>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огородничества в границах населенного пункта,  должностное лицо, ответственное за рассмотрение поступившего заявления, если целью использования испрашиваемого земельного участка является индивидуальное жилищное строительство, либо ведение личного подсобного хозяйства, осуществляет:</w:t>
      </w:r>
      <w:proofErr w:type="gramEnd"/>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lastRenderedPageBreak/>
        <w:t xml:space="preserve">1) подготовку и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размещает извещение на </w:t>
      </w:r>
      <w:hyperlink r:id="rId4" w:history="1">
        <w:r w:rsidRPr="00F22B15">
          <w:rPr>
            <w:rStyle w:val="a4"/>
            <w:rFonts w:ascii="Times New Roman" w:hAnsi="Times New Roman" w:cs="Times New Roman"/>
            <w:sz w:val="28"/>
            <w:szCs w:val="28"/>
          </w:rPr>
          <w:t>официальном сайте</w:t>
        </w:r>
      </w:hyperlink>
      <w:r w:rsidRPr="00F22B15">
        <w:rPr>
          <w:rFonts w:ascii="Times New Roman" w:hAnsi="Times New Roman" w:cs="Times New Roman"/>
          <w:sz w:val="28"/>
          <w:szCs w:val="28"/>
        </w:rPr>
        <w:t xml:space="preserve"> администрации в информационно-телекоммуникационной сети "Интернет";</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 xml:space="preserve">2) подготовку отказа в предварительном согласовании предоставления земельного участка или отказа в предоставлении земельного участка в соответствии с </w:t>
      </w:r>
      <w:hyperlink r:id="rId5" w:history="1">
        <w:r w:rsidRPr="00F22B15">
          <w:rPr>
            <w:rStyle w:val="a4"/>
            <w:rFonts w:ascii="Times New Roman" w:hAnsi="Times New Roman" w:cs="Times New Roman"/>
            <w:sz w:val="28"/>
            <w:szCs w:val="28"/>
          </w:rPr>
          <w:t>пунктом 8 статьи 39.15</w:t>
        </w:r>
      </w:hyperlink>
      <w:r w:rsidRPr="00F22B15">
        <w:rPr>
          <w:rFonts w:ascii="Times New Roman" w:hAnsi="Times New Roman" w:cs="Times New Roman"/>
          <w:sz w:val="28"/>
          <w:szCs w:val="28"/>
        </w:rPr>
        <w:t xml:space="preserve"> или </w:t>
      </w:r>
      <w:hyperlink r:id="rId6" w:history="1">
        <w:r w:rsidRPr="00F22B15">
          <w:rPr>
            <w:rStyle w:val="a4"/>
            <w:rFonts w:ascii="Times New Roman" w:hAnsi="Times New Roman" w:cs="Times New Roman"/>
            <w:sz w:val="28"/>
            <w:szCs w:val="28"/>
          </w:rPr>
          <w:t>статьей 39.16</w:t>
        </w:r>
      </w:hyperlink>
      <w:r w:rsidRPr="00F22B15">
        <w:rPr>
          <w:rFonts w:ascii="Times New Roman" w:hAnsi="Times New Roman" w:cs="Times New Roman"/>
          <w:sz w:val="28"/>
          <w:szCs w:val="28"/>
        </w:rPr>
        <w:t xml:space="preserve"> Земельного кодекса Российской Федерации.</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рассмотрение поступившего заявления, в течение 2 рабочих дней осуществляет подготовку проекта постановления администрации о предварительном согласовании предоставления (о предоставлении) земельного участка.</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о намерении участвовать в аукционе, должностное лицо, ответственное за рассмотрение поступившего заявления, осуществляет подготовку:</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1) проекта отказа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22B15">
        <w:rPr>
          <w:rFonts w:ascii="Times New Roman" w:hAnsi="Times New Roman" w:cs="Times New Roman"/>
          <w:sz w:val="28"/>
          <w:szCs w:val="28"/>
        </w:rPr>
        <w:t>ии ау</w:t>
      </w:r>
      <w:proofErr w:type="gramEnd"/>
      <w:r w:rsidRPr="00F22B15">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2) проекта отказа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F22B15">
        <w:rPr>
          <w:rFonts w:ascii="Times New Roman" w:hAnsi="Times New Roman" w:cs="Times New Roman"/>
          <w:sz w:val="28"/>
          <w:szCs w:val="28"/>
        </w:rPr>
        <w:t>ии ау</w:t>
      </w:r>
      <w:proofErr w:type="gramEnd"/>
      <w:r w:rsidRPr="00F22B15">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lastRenderedPageBreak/>
        <w:t>Отказ оформляется письмом на бланке администрации. В отказе указываются основания отказа со ссылкой на нормативные акты в срок не более 7 календарных дней со дня поступления заявлений иных граждан о намерении участвовать в аукционе.</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Выдача (направление) заявителю отказа осуществляется в порядке, установленном  настоящим Административным  регламентом.</w:t>
      </w:r>
    </w:p>
    <w:p w:rsidR="006008D2" w:rsidRPr="00F22B15" w:rsidRDefault="006008D2" w:rsidP="00F22B15">
      <w:pPr>
        <w:jc w:val="both"/>
        <w:rPr>
          <w:rFonts w:ascii="Times New Roman" w:hAnsi="Times New Roman" w:cs="Times New Roman"/>
          <w:sz w:val="28"/>
          <w:szCs w:val="28"/>
        </w:rPr>
      </w:pPr>
      <w:bookmarkStart w:id="0" w:name="sub_3266"/>
      <w:r w:rsidRPr="00F22B15">
        <w:rPr>
          <w:rFonts w:ascii="Times New Roman" w:hAnsi="Times New Roman" w:cs="Times New Roman"/>
          <w:sz w:val="28"/>
          <w:szCs w:val="28"/>
        </w:rPr>
        <w:t>Результатом исполнения административной процедуры по подготовке и оформлению результата предоставления муниципальной услуги является:</w:t>
      </w:r>
    </w:p>
    <w:p w:rsidR="006008D2" w:rsidRPr="00F22B15" w:rsidRDefault="006008D2" w:rsidP="00F22B15">
      <w:pPr>
        <w:jc w:val="both"/>
        <w:rPr>
          <w:rFonts w:ascii="Times New Roman" w:hAnsi="Times New Roman" w:cs="Times New Roman"/>
          <w:sz w:val="28"/>
          <w:szCs w:val="28"/>
        </w:rPr>
      </w:pPr>
      <w:bookmarkStart w:id="1" w:name="sub_32661"/>
      <w:bookmarkEnd w:id="0"/>
      <w:r w:rsidRPr="00F22B15">
        <w:rPr>
          <w:rFonts w:ascii="Times New Roman" w:hAnsi="Times New Roman" w:cs="Times New Roman"/>
          <w:sz w:val="28"/>
          <w:szCs w:val="28"/>
        </w:rPr>
        <w:t>1) в случае поступления заявления о предварительном согласовании предоставления земельного участка:</w:t>
      </w:r>
    </w:p>
    <w:bookmarkEnd w:id="1"/>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 решение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либо решения об отказе в предварительном согласовании предоставления земельного участка;</w:t>
      </w:r>
    </w:p>
    <w:p w:rsidR="006008D2" w:rsidRPr="00F22B15" w:rsidRDefault="006008D2" w:rsidP="00F22B15">
      <w:pPr>
        <w:jc w:val="both"/>
        <w:rPr>
          <w:rFonts w:ascii="Times New Roman" w:hAnsi="Times New Roman" w:cs="Times New Roman"/>
          <w:sz w:val="28"/>
          <w:szCs w:val="28"/>
        </w:rPr>
      </w:pPr>
      <w:bookmarkStart w:id="2" w:name="sub_32662"/>
      <w:r w:rsidRPr="00F22B15">
        <w:rPr>
          <w:rFonts w:ascii="Times New Roman" w:hAnsi="Times New Roman" w:cs="Times New Roman"/>
          <w:sz w:val="28"/>
          <w:szCs w:val="28"/>
        </w:rPr>
        <w:t>2) в случае поступления заявления о предоставлении земельного участка:</w:t>
      </w:r>
    </w:p>
    <w:bookmarkEnd w:id="2"/>
    <w:p w:rsidR="006008D2" w:rsidRPr="00F22B15" w:rsidRDefault="006008D2" w:rsidP="00F22B15">
      <w:pPr>
        <w:jc w:val="both"/>
        <w:rPr>
          <w:rFonts w:ascii="Times New Roman" w:hAnsi="Times New Roman" w:cs="Times New Roman"/>
          <w:sz w:val="28"/>
          <w:szCs w:val="28"/>
        </w:rPr>
      </w:pPr>
      <w:proofErr w:type="gramStart"/>
      <w:r w:rsidRPr="00F22B15">
        <w:rPr>
          <w:rFonts w:ascii="Times New Roman" w:hAnsi="Times New Roman" w:cs="Times New Roman"/>
          <w:sz w:val="28"/>
          <w:szCs w:val="28"/>
        </w:rPr>
        <w:t>- проекты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либо решение об отказе в предоставлении земельного участка;</w:t>
      </w:r>
      <w:proofErr w:type="gramEnd"/>
    </w:p>
    <w:p w:rsidR="006008D2" w:rsidRPr="00F22B15" w:rsidRDefault="006008D2" w:rsidP="00F22B15">
      <w:pPr>
        <w:jc w:val="both"/>
        <w:rPr>
          <w:rFonts w:ascii="Times New Roman" w:hAnsi="Times New Roman" w:cs="Times New Roman"/>
          <w:sz w:val="28"/>
          <w:szCs w:val="28"/>
        </w:rPr>
      </w:pPr>
      <w:bookmarkStart w:id="3" w:name="sub_32663"/>
      <w:r w:rsidRPr="00F22B15">
        <w:rPr>
          <w:rFonts w:ascii="Times New Roman" w:hAnsi="Times New Roman" w:cs="Times New Roman"/>
          <w:sz w:val="28"/>
          <w:szCs w:val="28"/>
        </w:rPr>
        <w:t>3)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огородничества в границах населенного пункта, садоводства, дачного хозяйства:</w:t>
      </w:r>
    </w:p>
    <w:bookmarkEnd w:id="3"/>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 проект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 xml:space="preserve">- решение о предварительном согласовании предоставления земельного участка с приложением схемы расположения земельного участка (при </w:t>
      </w:r>
      <w:r w:rsidRPr="00F22B15">
        <w:rPr>
          <w:rFonts w:ascii="Times New Roman" w:hAnsi="Times New Roman" w:cs="Times New Roman"/>
          <w:sz w:val="28"/>
          <w:szCs w:val="28"/>
        </w:rPr>
        <w:lastRenderedPageBreak/>
        <w:t xml:space="preserve">условии, что испрашиваемый земельный участок предстоит образовать или его границы подлежат уточнению в соответствии с </w:t>
      </w:r>
      <w:hyperlink r:id="rId7" w:history="1">
        <w:r w:rsidRPr="00F22B15">
          <w:rPr>
            <w:rStyle w:val="a4"/>
            <w:rFonts w:ascii="Times New Roman" w:hAnsi="Times New Roman" w:cs="Times New Roman"/>
            <w:sz w:val="28"/>
            <w:szCs w:val="28"/>
          </w:rPr>
          <w:t>Федеральным законом</w:t>
        </w:r>
      </w:hyperlink>
      <w:r w:rsidRPr="00F22B15">
        <w:rPr>
          <w:rFonts w:ascii="Times New Roman" w:hAnsi="Times New Roman" w:cs="Times New Roman"/>
          <w:sz w:val="28"/>
          <w:szCs w:val="28"/>
        </w:rPr>
        <w:t xml:space="preserve"> от 24.07.2007 221-ФЗ "О государственном кадастре недвижимости");</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 xml:space="preserve">-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8" w:history="1">
        <w:r w:rsidRPr="00F22B15">
          <w:rPr>
            <w:rStyle w:val="a4"/>
            <w:rFonts w:ascii="Times New Roman" w:hAnsi="Times New Roman" w:cs="Times New Roman"/>
            <w:sz w:val="28"/>
            <w:szCs w:val="28"/>
          </w:rPr>
          <w:t>пунктом 8 статьи 39.15</w:t>
        </w:r>
      </w:hyperlink>
      <w:r w:rsidRPr="00F22B15">
        <w:rPr>
          <w:rFonts w:ascii="Times New Roman" w:hAnsi="Times New Roman" w:cs="Times New Roman"/>
          <w:sz w:val="28"/>
          <w:szCs w:val="28"/>
        </w:rPr>
        <w:t xml:space="preserve"> или </w:t>
      </w:r>
      <w:hyperlink r:id="rId9" w:history="1">
        <w:r w:rsidRPr="00F22B15">
          <w:rPr>
            <w:rStyle w:val="a4"/>
            <w:rFonts w:ascii="Times New Roman" w:hAnsi="Times New Roman" w:cs="Times New Roman"/>
            <w:sz w:val="28"/>
            <w:szCs w:val="28"/>
          </w:rPr>
          <w:t>статьей 39.16</w:t>
        </w:r>
      </w:hyperlink>
      <w:r w:rsidRPr="00F22B15">
        <w:rPr>
          <w:rFonts w:ascii="Times New Roman" w:hAnsi="Times New Roman" w:cs="Times New Roman"/>
          <w:sz w:val="28"/>
          <w:szCs w:val="28"/>
        </w:rPr>
        <w:t xml:space="preserve"> Земельного кодекса Российской Федерации;</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22B15">
        <w:rPr>
          <w:rFonts w:ascii="Times New Roman" w:hAnsi="Times New Roman" w:cs="Times New Roman"/>
          <w:sz w:val="28"/>
          <w:szCs w:val="28"/>
        </w:rPr>
        <w:t>ии ау</w:t>
      </w:r>
      <w:proofErr w:type="gramEnd"/>
      <w:r w:rsidRPr="00F22B15">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w:t>
      </w:r>
    </w:p>
    <w:p w:rsidR="006008D2" w:rsidRPr="00F22B15" w:rsidRDefault="00F22B15" w:rsidP="00F22B15">
      <w:pPr>
        <w:jc w:val="both"/>
        <w:rPr>
          <w:rFonts w:ascii="Times New Roman" w:hAnsi="Times New Roman" w:cs="Times New Roman"/>
          <w:sz w:val="28"/>
          <w:szCs w:val="28"/>
        </w:rPr>
      </w:pPr>
      <w:r>
        <w:rPr>
          <w:rFonts w:ascii="Times New Roman" w:hAnsi="Times New Roman" w:cs="Times New Roman"/>
          <w:b/>
          <w:sz w:val="28"/>
          <w:szCs w:val="28"/>
        </w:rPr>
        <w:t xml:space="preserve">3.1. </w:t>
      </w:r>
      <w:r w:rsidR="006008D2" w:rsidRPr="00F22B15">
        <w:rPr>
          <w:rFonts w:ascii="Times New Roman" w:hAnsi="Times New Roman" w:cs="Times New Roman"/>
          <w:b/>
          <w:sz w:val="28"/>
          <w:szCs w:val="28"/>
        </w:rPr>
        <w:t xml:space="preserve"> Результат предоставления муниципальной услуги</w:t>
      </w:r>
    </w:p>
    <w:p w:rsidR="006008D2" w:rsidRPr="00F22B15" w:rsidRDefault="006008D2" w:rsidP="00F22B15">
      <w:pPr>
        <w:spacing w:after="0" w:line="240" w:lineRule="auto"/>
        <w:jc w:val="both"/>
        <w:rPr>
          <w:rFonts w:ascii="Times New Roman" w:hAnsi="Times New Roman" w:cs="Times New Roman"/>
          <w:sz w:val="28"/>
          <w:szCs w:val="28"/>
        </w:rPr>
      </w:pPr>
      <w:proofErr w:type="gramStart"/>
      <w:r w:rsidRPr="00F22B15">
        <w:rPr>
          <w:rFonts w:ascii="Times New Roman" w:hAnsi="Times New Roman" w:cs="Times New Roman"/>
          <w:sz w:val="28"/>
          <w:szCs w:val="28"/>
        </w:rPr>
        <w:t>В случае поступления заявления о предварительном согласовании предоставления земельного участка результатом предоставления муниципальной услуги является получение заявителем и/или выдача (направление) заявителю постановления администрации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либо решения об отказе в предварительном согласовании предоставления земельного участка (далее - отказ</w:t>
      </w:r>
      <w:proofErr w:type="gramEnd"/>
      <w:r w:rsidRPr="00F22B15">
        <w:rPr>
          <w:rFonts w:ascii="Times New Roman" w:hAnsi="Times New Roman" w:cs="Times New Roman"/>
          <w:sz w:val="28"/>
          <w:szCs w:val="28"/>
        </w:rPr>
        <w:t xml:space="preserve"> в предварительном согласовании предоставления земельного участка).</w:t>
      </w:r>
      <w:bookmarkStart w:id="4" w:name="sub_232"/>
    </w:p>
    <w:p w:rsidR="006008D2" w:rsidRPr="00F22B15" w:rsidRDefault="006008D2" w:rsidP="00F22B15">
      <w:pPr>
        <w:spacing w:after="0" w:line="240" w:lineRule="auto"/>
        <w:jc w:val="both"/>
        <w:rPr>
          <w:rFonts w:ascii="Times New Roman" w:hAnsi="Times New Roman" w:cs="Times New Roman"/>
          <w:sz w:val="28"/>
          <w:szCs w:val="28"/>
        </w:rPr>
      </w:pPr>
      <w:proofErr w:type="gramStart"/>
      <w:r w:rsidRPr="00F22B15">
        <w:rPr>
          <w:rFonts w:ascii="Times New Roman" w:hAnsi="Times New Roman" w:cs="Times New Roman"/>
          <w:sz w:val="28"/>
          <w:szCs w:val="28"/>
        </w:rPr>
        <w:t>В случае поступления заявления о предоставлении земельного участка результатом предоставления муниципальной услуги является получение заявителем и/или выдача (направление) заявителю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или в постоянное (бессрочное) пользование (если не требуется образование испрашиваемого земельного участка или уточнение его границ) либо</w:t>
      </w:r>
      <w:proofErr w:type="gramEnd"/>
      <w:r w:rsidRPr="00F22B15">
        <w:rPr>
          <w:rFonts w:ascii="Times New Roman" w:hAnsi="Times New Roman" w:cs="Times New Roman"/>
          <w:sz w:val="28"/>
          <w:szCs w:val="28"/>
        </w:rPr>
        <w:t xml:space="preserve"> решения об отказе в предоставлении земельного участка (далее - отказ в предоставлении земельного участка).</w:t>
      </w:r>
    </w:p>
    <w:p w:rsidR="006008D2" w:rsidRPr="00F22B15" w:rsidRDefault="006008D2" w:rsidP="00F22B15">
      <w:pPr>
        <w:spacing w:after="0" w:line="240" w:lineRule="auto"/>
        <w:jc w:val="both"/>
        <w:rPr>
          <w:rFonts w:ascii="Times New Roman" w:hAnsi="Times New Roman" w:cs="Times New Roman"/>
          <w:sz w:val="28"/>
          <w:szCs w:val="28"/>
        </w:rPr>
      </w:pPr>
      <w:bookmarkStart w:id="5" w:name="sub_233"/>
      <w:bookmarkEnd w:id="4"/>
      <w:r w:rsidRPr="00F22B15">
        <w:rPr>
          <w:rFonts w:ascii="Times New Roman" w:hAnsi="Times New Roman" w:cs="Times New Roman"/>
          <w:sz w:val="28"/>
          <w:szCs w:val="28"/>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w:t>
      </w:r>
      <w:r w:rsidRPr="00F22B15">
        <w:rPr>
          <w:rFonts w:ascii="Times New Roman" w:hAnsi="Times New Roman" w:cs="Times New Roman"/>
          <w:sz w:val="28"/>
          <w:szCs w:val="28"/>
        </w:rPr>
        <w:lastRenderedPageBreak/>
        <w:t>личного подсобного хозяйства, огородничества в границах населенного пункта, результатом предоставления муниципальной услуги является получение заявителем и/или выдача (направление) заявителю одного из следующих документов:</w:t>
      </w:r>
    </w:p>
    <w:p w:rsidR="006008D2" w:rsidRPr="00F22B15" w:rsidRDefault="006008D2" w:rsidP="00F22B15">
      <w:pPr>
        <w:spacing w:after="0" w:line="240" w:lineRule="auto"/>
        <w:jc w:val="both"/>
        <w:rPr>
          <w:rFonts w:ascii="Times New Roman" w:hAnsi="Times New Roman" w:cs="Times New Roman"/>
          <w:sz w:val="28"/>
          <w:szCs w:val="28"/>
        </w:rPr>
      </w:pPr>
      <w:bookmarkStart w:id="6" w:name="sub_2331"/>
      <w:bookmarkEnd w:id="5"/>
      <w:proofErr w:type="gramStart"/>
      <w:r w:rsidRPr="00F22B15">
        <w:rPr>
          <w:rFonts w:ascii="Times New Roman" w:hAnsi="Times New Roman" w:cs="Times New Roman"/>
          <w:sz w:val="28"/>
          <w:szCs w:val="28"/>
        </w:rPr>
        <w:t>-  договора купли-продажи или  договора аренды земельного участка (при условии, что не требуется образование или уточнение границ испрашиваемого земельного участка);</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7" w:name="sub_2332"/>
      <w:bookmarkEnd w:id="6"/>
      <w:r w:rsidRPr="00F22B15">
        <w:rPr>
          <w:rFonts w:ascii="Times New Roman" w:hAnsi="Times New Roman" w:cs="Times New Roman"/>
          <w:sz w:val="28"/>
          <w:szCs w:val="28"/>
        </w:rPr>
        <w:t xml:space="preserve">- постановления администрации о предварительном согласовании предоставления земельного участка с приложением схемы расположения земельного участка (при условии, что испрашиваемый земельный участок предстоит образовать или его границы подлежат уточнению в соответствии с </w:t>
      </w:r>
      <w:hyperlink r:id="rId10" w:history="1">
        <w:r w:rsidRPr="00F22B15">
          <w:rPr>
            <w:rStyle w:val="a4"/>
            <w:rFonts w:ascii="Times New Roman" w:hAnsi="Times New Roman" w:cs="Times New Roman"/>
            <w:sz w:val="28"/>
            <w:szCs w:val="28"/>
          </w:rPr>
          <w:t>Федеральным законом</w:t>
        </w:r>
      </w:hyperlink>
      <w:r w:rsidRPr="00F22B15">
        <w:rPr>
          <w:rFonts w:ascii="Times New Roman" w:hAnsi="Times New Roman" w:cs="Times New Roman"/>
          <w:sz w:val="28"/>
          <w:szCs w:val="28"/>
        </w:rPr>
        <w:t xml:space="preserve"> 24.07.2007 N 221-ФЗ "О государственном кадастре недвижимости");</w:t>
      </w:r>
    </w:p>
    <w:p w:rsidR="006008D2" w:rsidRPr="00F22B15" w:rsidRDefault="006008D2" w:rsidP="00F22B15">
      <w:pPr>
        <w:spacing w:after="0" w:line="240" w:lineRule="auto"/>
        <w:jc w:val="both"/>
        <w:rPr>
          <w:rFonts w:ascii="Times New Roman" w:hAnsi="Times New Roman" w:cs="Times New Roman"/>
          <w:sz w:val="28"/>
          <w:szCs w:val="28"/>
        </w:rPr>
      </w:pPr>
      <w:bookmarkStart w:id="8" w:name="sub_2336"/>
      <w:bookmarkEnd w:id="7"/>
      <w:r w:rsidRPr="00F22B15">
        <w:rPr>
          <w:rFonts w:ascii="Times New Roman" w:hAnsi="Times New Roman" w:cs="Times New Roman"/>
          <w:sz w:val="28"/>
          <w:szCs w:val="28"/>
        </w:rPr>
        <w:t xml:space="preserve">-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1" w:history="1">
        <w:r w:rsidRPr="00F22B15">
          <w:rPr>
            <w:rStyle w:val="a4"/>
            <w:rFonts w:ascii="Times New Roman" w:hAnsi="Times New Roman" w:cs="Times New Roman"/>
            <w:sz w:val="28"/>
            <w:szCs w:val="28"/>
          </w:rPr>
          <w:t>пунктом 8 статьи 39.15</w:t>
        </w:r>
      </w:hyperlink>
      <w:r w:rsidRPr="00F22B15">
        <w:rPr>
          <w:rFonts w:ascii="Times New Roman" w:hAnsi="Times New Roman" w:cs="Times New Roman"/>
          <w:sz w:val="28"/>
          <w:szCs w:val="28"/>
        </w:rPr>
        <w:t xml:space="preserve"> или </w:t>
      </w:r>
      <w:hyperlink r:id="rId12" w:history="1">
        <w:r w:rsidRPr="00F22B15">
          <w:rPr>
            <w:rStyle w:val="a4"/>
            <w:rFonts w:ascii="Times New Roman" w:hAnsi="Times New Roman" w:cs="Times New Roman"/>
            <w:sz w:val="28"/>
            <w:szCs w:val="28"/>
          </w:rPr>
          <w:t>статьей 39.16</w:t>
        </w:r>
      </w:hyperlink>
      <w:r w:rsidRPr="00F22B15">
        <w:rPr>
          <w:rFonts w:ascii="Times New Roman" w:hAnsi="Times New Roman" w:cs="Times New Roman"/>
          <w:sz w:val="28"/>
          <w:szCs w:val="28"/>
        </w:rPr>
        <w:t xml:space="preserve"> Земельного кодекса Российской Федерации;</w:t>
      </w:r>
    </w:p>
    <w:p w:rsidR="006008D2" w:rsidRPr="00F22B15" w:rsidRDefault="006008D2" w:rsidP="00F22B15">
      <w:pPr>
        <w:spacing w:after="0" w:line="240" w:lineRule="auto"/>
        <w:jc w:val="both"/>
        <w:rPr>
          <w:rFonts w:ascii="Times New Roman" w:hAnsi="Times New Roman" w:cs="Times New Roman"/>
          <w:sz w:val="28"/>
          <w:szCs w:val="28"/>
        </w:rPr>
      </w:pPr>
      <w:bookmarkStart w:id="9" w:name="sub_2333"/>
      <w:bookmarkEnd w:id="8"/>
      <w:r w:rsidRPr="00F22B15">
        <w:rPr>
          <w:rFonts w:ascii="Times New Roman" w:hAnsi="Times New Roman" w:cs="Times New Roman"/>
          <w:sz w:val="28"/>
          <w:szCs w:val="28"/>
        </w:rPr>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22B15">
        <w:rPr>
          <w:rFonts w:ascii="Times New Roman" w:hAnsi="Times New Roman" w:cs="Times New Roman"/>
          <w:sz w:val="28"/>
          <w:szCs w:val="28"/>
        </w:rPr>
        <w:t>ии ау</w:t>
      </w:r>
      <w:proofErr w:type="gramEnd"/>
      <w:r w:rsidRPr="00F22B15">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008D2" w:rsidRPr="00F22B15" w:rsidRDefault="006008D2" w:rsidP="00F22B15">
      <w:pPr>
        <w:spacing w:after="0" w:line="240" w:lineRule="auto"/>
        <w:jc w:val="both"/>
        <w:rPr>
          <w:rFonts w:ascii="Times New Roman" w:hAnsi="Times New Roman" w:cs="Times New Roman"/>
          <w:sz w:val="28"/>
          <w:szCs w:val="28"/>
        </w:rPr>
      </w:pPr>
      <w:bookmarkStart w:id="10" w:name="sub_2334"/>
      <w:bookmarkEnd w:id="9"/>
      <w:proofErr w:type="gramStart"/>
      <w:r w:rsidRPr="00F22B15">
        <w:rPr>
          <w:rFonts w:ascii="Times New Roman" w:hAnsi="Times New Roman" w:cs="Times New Roman"/>
          <w:sz w:val="28"/>
          <w:szCs w:val="28"/>
        </w:rPr>
        <w:t>-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roofErr w:type="gramEnd"/>
      <w:r w:rsidRPr="00F22B15">
        <w:rPr>
          <w:rFonts w:ascii="Times New Roman" w:hAnsi="Times New Roman" w:cs="Times New Roman"/>
          <w:sz w:val="28"/>
          <w:szCs w:val="28"/>
        </w:rPr>
        <w:t xml:space="preserve"> предоставления земельного участка).</w:t>
      </w:r>
      <w:bookmarkEnd w:id="10"/>
      <w:r w:rsidRPr="00F22B15">
        <w:rPr>
          <w:rFonts w:ascii="Times New Roman" w:hAnsi="Times New Roman" w:cs="Times New Roman"/>
          <w:sz w:val="28"/>
          <w:szCs w:val="28"/>
        </w:rPr>
        <w:t xml:space="preserve">  </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Выдача (направление) заявителю результата предоставления муниципальной услуги.</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а) Основанием для начала административной процедуры по выдаче (направлению) заявителю результата предоставления муниципальной услуги является поступление должностному лицу уполномоченной организации, ответственному за выдачу результата предоставления муниципальной услуги, документов и личное обращение заявителя за получением документов.</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б) Должностное лицо сообщает заявителю лично, по телефону или электронной почте о результате предоставления муниципальной услуги.</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в)  В случае если заявитель явился за получением результата предоставления муниципальной услуги в течение 3 (трех) рабочих дней со дня извещения заявителя о результате предоставления муниципальной услуги должностное </w:t>
      </w:r>
      <w:r w:rsidRPr="00F22B15">
        <w:rPr>
          <w:rFonts w:ascii="Times New Roman" w:hAnsi="Times New Roman" w:cs="Times New Roman"/>
          <w:sz w:val="28"/>
          <w:szCs w:val="28"/>
        </w:rPr>
        <w:lastRenderedPageBreak/>
        <w:t>лицо, ответственное за выдачу результата предоставления муниципальной услуги:</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устанавливает личность заявителя, в том числе проверяет документ, удостоверяющий личность;</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проверяет правомочность заявителя, в том числе полномочия представителя заявителя действовать от его имени при получении документов;</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знакомит заявителя с перечнем выдаваемых документов (оглашает названия выдаваемых документов). Заявитель расписывается о получении результата предоставления муниципальной услуги в расписке;</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выдает результат предоставления муниципальной услуги заявителю в одном подлинном экземпляре.</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г)  Результатом административной процедуры по выдаче (направлению) заявителю результата предоставления муниципальной услуги является получение заявителем результата предоставления муниципальной услуги.</w:t>
      </w:r>
    </w:p>
    <w:p w:rsidR="006008D2" w:rsidRPr="00F22B15" w:rsidRDefault="006008D2" w:rsidP="00F22B15">
      <w:pPr>
        <w:spacing w:after="0" w:line="240" w:lineRule="auto"/>
        <w:jc w:val="both"/>
        <w:rPr>
          <w:rFonts w:ascii="Times New Roman" w:hAnsi="Times New Roman" w:cs="Times New Roman"/>
          <w:sz w:val="28"/>
          <w:szCs w:val="28"/>
        </w:rPr>
      </w:pPr>
      <w:proofErr w:type="spellStart"/>
      <w:r w:rsidRPr="00F22B15">
        <w:rPr>
          <w:rFonts w:ascii="Times New Roman" w:hAnsi="Times New Roman" w:cs="Times New Roman"/>
          <w:sz w:val="28"/>
          <w:szCs w:val="28"/>
        </w:rPr>
        <w:t>д</w:t>
      </w:r>
      <w:proofErr w:type="spellEnd"/>
      <w:r w:rsidRPr="00F22B15">
        <w:rPr>
          <w:rFonts w:ascii="Times New Roman" w:hAnsi="Times New Roman" w:cs="Times New Roman"/>
          <w:sz w:val="28"/>
          <w:szCs w:val="28"/>
        </w:rPr>
        <w:t>)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13" w:history="1">
        <w:r w:rsidRPr="00F22B15">
          <w:rPr>
            <w:rStyle w:val="a4"/>
            <w:rFonts w:ascii="Times New Roman" w:hAnsi="Times New Roman" w:cs="Times New Roman"/>
            <w:sz w:val="28"/>
            <w:szCs w:val="28"/>
          </w:rPr>
          <w:t>статьей 39.17</w:t>
        </w:r>
      </w:hyperlink>
      <w:r w:rsidRPr="00F22B15">
        <w:rPr>
          <w:rFonts w:ascii="Times New Roman" w:hAnsi="Times New Roman" w:cs="Times New Roman"/>
          <w:sz w:val="28"/>
          <w:szCs w:val="28"/>
        </w:rPr>
        <w:t xml:space="preserve"> Земельного кодекса Российской Федерации.</w:t>
      </w:r>
    </w:p>
    <w:p w:rsidR="006008D2" w:rsidRPr="00F22B15" w:rsidRDefault="006008D2" w:rsidP="00F22B15">
      <w:pPr>
        <w:spacing w:after="0" w:line="240" w:lineRule="auto"/>
        <w:jc w:val="both"/>
        <w:rPr>
          <w:rFonts w:ascii="Times New Roman" w:hAnsi="Times New Roman" w:cs="Times New Roman"/>
          <w:sz w:val="28"/>
          <w:szCs w:val="28"/>
        </w:rPr>
      </w:pPr>
      <w:proofErr w:type="gramStart"/>
      <w:r w:rsidRPr="00F22B15">
        <w:rPr>
          <w:rFonts w:ascii="Times New Roman" w:hAnsi="Times New Roman" w:cs="Times New Roman"/>
          <w:sz w:val="28"/>
          <w:szCs w:val="28"/>
        </w:rPr>
        <w:t xml:space="preserve">После выполнение кадастровых работ, необходимых для образования испрашиваемого земельного участка, лицо, в отношении которого было принято решение о предварительном согласовании предоставления земельного участка, обращается в уполномоченную организацию с заявлением о предоставлении земельного участка (примерная форма заявления о предоставлении земельного участка приведена в </w:t>
      </w:r>
      <w:hyperlink r:id="rId14" w:anchor="sub_1002#sub_1002" w:history="1">
        <w:r w:rsidRPr="00F22B15">
          <w:rPr>
            <w:rStyle w:val="a4"/>
            <w:rFonts w:ascii="Times New Roman" w:hAnsi="Times New Roman" w:cs="Times New Roman"/>
            <w:sz w:val="28"/>
            <w:szCs w:val="28"/>
          </w:rPr>
          <w:t>Приложении</w:t>
        </w:r>
      </w:hyperlink>
      <w:r w:rsidRPr="00F22B15">
        <w:rPr>
          <w:rFonts w:ascii="Times New Roman" w:hAnsi="Times New Roman" w:cs="Times New Roman"/>
          <w:sz w:val="28"/>
          <w:szCs w:val="28"/>
        </w:rPr>
        <w:t xml:space="preserve"> № 1 к Административному регламенту) в порядке, установленном настоящим Административным регламентом.</w:t>
      </w:r>
      <w:proofErr w:type="gramEnd"/>
    </w:p>
    <w:p w:rsidR="006008D2" w:rsidRPr="00F22B15" w:rsidRDefault="006008D2" w:rsidP="00F22B15">
      <w:pPr>
        <w:jc w:val="both"/>
        <w:rPr>
          <w:rFonts w:ascii="Times New Roman" w:hAnsi="Times New Roman" w:cs="Times New Roman"/>
          <w:sz w:val="28"/>
          <w:szCs w:val="28"/>
        </w:rPr>
      </w:pPr>
      <w:r w:rsidRPr="00F22B15">
        <w:rPr>
          <w:rFonts w:ascii="Times New Roman" w:hAnsi="Times New Roman" w:cs="Times New Roman"/>
          <w:sz w:val="28"/>
          <w:szCs w:val="28"/>
        </w:rPr>
        <w:t xml:space="preserve">                                                                                                                                                                                                                                                                                                                                                                                                                                                                                                                                                                                                                                                                                                                                                                                                                                                                      </w:t>
      </w:r>
    </w:p>
    <w:p w:rsidR="006008D2" w:rsidRPr="00F22B15" w:rsidRDefault="006008D2" w:rsidP="00F22B15">
      <w:pPr>
        <w:pStyle w:val="Default"/>
        <w:jc w:val="both"/>
        <w:rPr>
          <w:rFonts w:eastAsia="Times New Roman"/>
          <w:b/>
          <w:bCs/>
          <w:sz w:val="28"/>
          <w:szCs w:val="28"/>
          <w:lang w:eastAsia="ru-RU"/>
        </w:rPr>
      </w:pPr>
      <w:r w:rsidRPr="00F22B15">
        <w:rPr>
          <w:b/>
          <w:bCs/>
          <w:sz w:val="28"/>
          <w:szCs w:val="28"/>
        </w:rPr>
        <w:t xml:space="preserve">4. </w:t>
      </w:r>
      <w:r w:rsidRPr="00F22B15">
        <w:rPr>
          <w:rFonts w:eastAsia="Times New Roman"/>
          <w:b/>
          <w:bCs/>
          <w:sz w:val="28"/>
          <w:szCs w:val="28"/>
          <w:lang w:eastAsia="ru-RU"/>
        </w:rPr>
        <w:t xml:space="preserve">Срок предоставления муниципальной услуги </w:t>
      </w:r>
    </w:p>
    <w:p w:rsidR="00F22B15" w:rsidRDefault="006008D2" w:rsidP="00F22B15">
      <w:pPr>
        <w:pStyle w:val="Default"/>
        <w:jc w:val="both"/>
        <w:rPr>
          <w:sz w:val="28"/>
          <w:szCs w:val="28"/>
        </w:rPr>
      </w:pPr>
      <w:r w:rsidRPr="00F22B15">
        <w:rPr>
          <w:sz w:val="28"/>
          <w:szCs w:val="28"/>
        </w:rPr>
        <w:t xml:space="preserve">Срок предоставления муниципальной услуги не должен превышать 30 рабочих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 </w:t>
      </w:r>
      <w:bookmarkStart w:id="11" w:name="sub_244"/>
    </w:p>
    <w:p w:rsidR="006008D2" w:rsidRPr="00F22B15" w:rsidRDefault="006008D2" w:rsidP="00F22B15">
      <w:pPr>
        <w:pStyle w:val="Default"/>
        <w:jc w:val="both"/>
        <w:rPr>
          <w:sz w:val="28"/>
          <w:szCs w:val="28"/>
        </w:rPr>
      </w:pPr>
      <w:r w:rsidRPr="00F22B15">
        <w:rPr>
          <w:sz w:val="28"/>
          <w:szCs w:val="28"/>
        </w:rPr>
        <w:t>Срок возврата (направления) заявителю заявления, если оно не соответствует требованиям настоящего Административного регламента, подано в иной орган или к заявлению не приложены документы, предусмотренные настоящим Административным регламентом - не более 10 календарных дней со дня поступления соответствующего заявления.</w:t>
      </w:r>
    </w:p>
    <w:bookmarkEnd w:id="11"/>
    <w:p w:rsidR="00F22B15" w:rsidRDefault="006008D2" w:rsidP="00F22B15">
      <w:pPr>
        <w:pStyle w:val="Default"/>
        <w:jc w:val="both"/>
        <w:rPr>
          <w:sz w:val="28"/>
          <w:szCs w:val="28"/>
        </w:rPr>
      </w:pPr>
      <w:r w:rsidRPr="00F22B15">
        <w:rPr>
          <w:sz w:val="28"/>
          <w:szCs w:val="28"/>
        </w:rPr>
        <w:t xml:space="preserve">                                                     </w:t>
      </w:r>
    </w:p>
    <w:p w:rsidR="006008D2" w:rsidRPr="00F22B15" w:rsidRDefault="006008D2" w:rsidP="00F22B15">
      <w:pPr>
        <w:pStyle w:val="Default"/>
        <w:jc w:val="both"/>
        <w:rPr>
          <w:sz w:val="28"/>
          <w:szCs w:val="28"/>
        </w:rPr>
      </w:pPr>
      <w:r w:rsidRPr="00F22B15">
        <w:rPr>
          <w:b/>
          <w:bCs/>
          <w:sz w:val="28"/>
          <w:szCs w:val="28"/>
        </w:rPr>
        <w:lastRenderedPageBreak/>
        <w:t xml:space="preserve">5. </w:t>
      </w:r>
      <w:r w:rsidRPr="00F22B15">
        <w:rPr>
          <w:rFonts w:eastAsia="Times New Roman"/>
          <w:b/>
          <w:bCs/>
          <w:sz w:val="28"/>
          <w:szCs w:val="28"/>
          <w:lang w:eastAsia="ru-RU"/>
        </w:rPr>
        <w:t>Правовые основания для предоставления муниципальной услуги</w:t>
      </w:r>
    </w:p>
    <w:p w:rsidR="006008D2" w:rsidRPr="00F22B15" w:rsidRDefault="006008D2" w:rsidP="00F22B15">
      <w:pPr>
        <w:pStyle w:val="Default"/>
        <w:jc w:val="both"/>
        <w:rPr>
          <w:sz w:val="28"/>
          <w:szCs w:val="28"/>
        </w:rPr>
      </w:pPr>
      <w:r w:rsidRPr="00F22B15">
        <w:rPr>
          <w:sz w:val="28"/>
          <w:szCs w:val="28"/>
        </w:rPr>
        <w:t>- Федеральный закон от 02.05.2006 № 59-ФЗ «О порядке рассмотрения обращений граждан Российской Федерации»;</w:t>
      </w:r>
    </w:p>
    <w:p w:rsidR="006008D2" w:rsidRPr="00F22B15" w:rsidRDefault="006008D2" w:rsidP="00F22B15">
      <w:pPr>
        <w:pStyle w:val="Default"/>
        <w:jc w:val="both"/>
        <w:rPr>
          <w:sz w:val="28"/>
          <w:szCs w:val="28"/>
        </w:rPr>
      </w:pPr>
      <w:r w:rsidRPr="00F22B15">
        <w:rPr>
          <w:sz w:val="28"/>
          <w:szCs w:val="28"/>
        </w:rPr>
        <w:t xml:space="preserve"> </w:t>
      </w:r>
    </w:p>
    <w:p w:rsidR="006008D2" w:rsidRPr="00F22B15" w:rsidRDefault="006008D2" w:rsidP="00F22B15">
      <w:pPr>
        <w:pStyle w:val="Default"/>
        <w:jc w:val="both"/>
        <w:rPr>
          <w:sz w:val="28"/>
          <w:szCs w:val="28"/>
        </w:rPr>
      </w:pPr>
      <w:r w:rsidRPr="00F22B15">
        <w:rPr>
          <w:sz w:val="28"/>
          <w:szCs w:val="28"/>
        </w:rPr>
        <w:t xml:space="preserve">- Федеральный закон от 06.10.2003 № 131-ФЗ «Об общих принципах организации местного самоуправления в Российской Федерации»; </w:t>
      </w:r>
    </w:p>
    <w:p w:rsidR="006008D2" w:rsidRPr="00F22B15" w:rsidRDefault="006008D2" w:rsidP="00F22B15">
      <w:pPr>
        <w:pStyle w:val="Default"/>
        <w:jc w:val="both"/>
        <w:rPr>
          <w:sz w:val="28"/>
          <w:szCs w:val="28"/>
        </w:rPr>
      </w:pPr>
    </w:p>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Земельный кодекс РФ от 25.10.2001 №136-ФЗ</w:t>
      </w:r>
      <w:proofErr w:type="gramStart"/>
      <w:r w:rsidRPr="00F22B15">
        <w:rPr>
          <w:rFonts w:ascii="Times New Roman" w:hAnsi="Times New Roman" w:cs="Times New Roman"/>
          <w:sz w:val="28"/>
          <w:szCs w:val="28"/>
        </w:rPr>
        <w:t xml:space="preserve"> ;</w:t>
      </w:r>
      <w:proofErr w:type="gramEnd"/>
    </w:p>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Гражданский кодекс РФ от 30.11.1994 № 51-ФЗ</w:t>
      </w:r>
      <w:proofErr w:type="gramStart"/>
      <w:r w:rsidRPr="00F22B15">
        <w:rPr>
          <w:rFonts w:ascii="Times New Roman" w:hAnsi="Times New Roman" w:cs="Times New Roman"/>
          <w:sz w:val="28"/>
          <w:szCs w:val="28"/>
        </w:rPr>
        <w:t xml:space="preserve"> ;</w:t>
      </w:r>
      <w:proofErr w:type="gramEnd"/>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Градостроительный кодекс Российской Федерации от 29.12.2004 N 190-ФЗ;</w:t>
      </w:r>
    </w:p>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roofErr w:type="gramStart"/>
      <w:r w:rsidRPr="00F22B15">
        <w:rPr>
          <w:rFonts w:ascii="Times New Roman" w:hAnsi="Times New Roman" w:cs="Times New Roman"/>
          <w:sz w:val="28"/>
          <w:szCs w:val="28"/>
        </w:rPr>
        <w:t xml:space="preserve"> ;</w:t>
      </w:r>
      <w:proofErr w:type="gramEnd"/>
    </w:p>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roofErr w:type="gramStart"/>
      <w:r w:rsidRPr="00F22B15">
        <w:rPr>
          <w:rFonts w:ascii="Times New Roman" w:hAnsi="Times New Roman" w:cs="Times New Roman"/>
          <w:sz w:val="28"/>
          <w:szCs w:val="28"/>
        </w:rPr>
        <w:t xml:space="preserve"> ;</w:t>
      </w:r>
      <w:proofErr w:type="gramEnd"/>
    </w:p>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 </w:t>
      </w:r>
      <w:r w:rsidRPr="00F22B15">
        <w:rPr>
          <w:rFonts w:ascii="Times New Roman" w:hAnsi="Times New Roman" w:cs="Times New Roman"/>
          <w:bCs/>
          <w:sz w:val="28"/>
          <w:szCs w:val="28"/>
        </w:rPr>
        <w:t>Федеральный закон от 11.06.2003 № 74-ФЗ «О крестьянском (фермерском) хозяйстве»</w:t>
      </w:r>
      <w:proofErr w:type="gramStart"/>
      <w:r w:rsidRPr="00F22B15">
        <w:rPr>
          <w:rFonts w:ascii="Times New Roman" w:hAnsi="Times New Roman" w:cs="Times New Roman"/>
          <w:bCs/>
          <w:sz w:val="28"/>
          <w:szCs w:val="28"/>
        </w:rPr>
        <w:t xml:space="preserve"> </w:t>
      </w:r>
      <w:r w:rsidRPr="00F22B15">
        <w:rPr>
          <w:rFonts w:ascii="Times New Roman" w:hAnsi="Times New Roman" w:cs="Times New Roman"/>
          <w:sz w:val="28"/>
          <w:szCs w:val="28"/>
        </w:rPr>
        <w:t>;</w:t>
      </w:r>
      <w:proofErr w:type="gramEnd"/>
    </w:p>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bCs/>
          <w:sz w:val="28"/>
          <w:szCs w:val="28"/>
        </w:rPr>
        <w:t xml:space="preserve">- Федерального закона от 15.04.1998 № 66-ФЗ </w:t>
      </w:r>
      <w:r w:rsidRPr="00F22B15">
        <w:rPr>
          <w:rFonts w:ascii="Times New Roman" w:hAnsi="Times New Roman" w:cs="Times New Roman"/>
          <w:sz w:val="28"/>
          <w:szCs w:val="28"/>
        </w:rPr>
        <w:t>«О садоводческих, огороднических и дачных некоммерческих объединениях граждан»;</w:t>
      </w:r>
    </w:p>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Федеральный закон от 21.07.1997 № 122-ФЗ «О государственной регистрации прав на недвижимое имущество и сделок с ним»;</w:t>
      </w:r>
    </w:p>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 Федеральный закон от 24.07.2007 № 221-ФЗ «О государственном кадастре </w:t>
      </w:r>
      <w:proofErr w:type="spellStart"/>
      <w:r w:rsidRPr="00F22B15">
        <w:rPr>
          <w:rFonts w:ascii="Times New Roman" w:hAnsi="Times New Roman" w:cs="Times New Roman"/>
          <w:sz w:val="28"/>
          <w:szCs w:val="28"/>
        </w:rPr>
        <w:t>недвижимост</w:t>
      </w:r>
      <w:proofErr w:type="spellEnd"/>
      <w:r w:rsidRPr="00F22B15">
        <w:rPr>
          <w:rFonts w:ascii="Times New Roman" w:hAnsi="Times New Roman" w:cs="Times New Roman"/>
          <w:sz w:val="28"/>
          <w:szCs w:val="28"/>
        </w:rPr>
        <w:t>»;</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 </w:t>
      </w:r>
      <w:hyperlink r:id="rId15" w:history="1">
        <w:r w:rsidRPr="00F22B15">
          <w:rPr>
            <w:rStyle w:val="a4"/>
            <w:rFonts w:ascii="Times New Roman" w:hAnsi="Times New Roman" w:cs="Times New Roman"/>
            <w:b w:val="0"/>
            <w:color w:val="000000"/>
            <w:sz w:val="28"/>
            <w:szCs w:val="28"/>
          </w:rPr>
          <w:t>Федеральный закон</w:t>
        </w:r>
      </w:hyperlink>
      <w:r w:rsidRPr="00F22B15">
        <w:rPr>
          <w:rFonts w:ascii="Times New Roman" w:hAnsi="Times New Roman" w:cs="Times New Roman"/>
          <w:sz w:val="28"/>
          <w:szCs w:val="28"/>
        </w:rPr>
        <w:t xml:space="preserve"> от 27.07.2006 N 152-ФЗ "О персональных данных";</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 </w:t>
      </w:r>
      <w:hyperlink r:id="rId16" w:history="1">
        <w:r w:rsidRPr="00F22B15">
          <w:rPr>
            <w:rStyle w:val="a4"/>
            <w:rFonts w:ascii="Times New Roman" w:hAnsi="Times New Roman" w:cs="Times New Roman"/>
            <w:b w:val="0"/>
            <w:color w:val="000000"/>
            <w:sz w:val="28"/>
            <w:szCs w:val="28"/>
          </w:rPr>
          <w:t>Федеральный закон</w:t>
        </w:r>
      </w:hyperlink>
      <w:r w:rsidRPr="00F22B15">
        <w:rPr>
          <w:rFonts w:ascii="Times New Roman" w:hAnsi="Times New Roman" w:cs="Times New Roman"/>
          <w:sz w:val="28"/>
          <w:szCs w:val="28"/>
        </w:rPr>
        <w:t xml:space="preserve"> от 23.06.2014 N 171-ФЗ "О внесении изменений в Земельный кодекс Российской Федерации и отдельные законодательные акты Российской Федерации"</w:t>
      </w:r>
      <w:proofErr w:type="gramStart"/>
      <w:r w:rsidRPr="00F22B15">
        <w:rPr>
          <w:rFonts w:ascii="Times New Roman" w:hAnsi="Times New Roman" w:cs="Times New Roman"/>
          <w:sz w:val="28"/>
          <w:szCs w:val="28"/>
        </w:rPr>
        <w:t>."</w:t>
      </w:r>
      <w:proofErr w:type="gramEnd"/>
      <w:r w:rsidRPr="00F22B15">
        <w:rPr>
          <w:rFonts w:ascii="Times New Roman" w:hAnsi="Times New Roman" w:cs="Times New Roman"/>
          <w:sz w:val="28"/>
          <w:szCs w:val="28"/>
        </w:rPr>
        <w:t>.</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 </w:t>
      </w:r>
      <w:hyperlink r:id="rId17" w:history="1">
        <w:r w:rsidRPr="00F22B15">
          <w:rPr>
            <w:rStyle w:val="a4"/>
            <w:rFonts w:ascii="Times New Roman" w:hAnsi="Times New Roman" w:cs="Times New Roman"/>
            <w:b w:val="0"/>
            <w:color w:val="000000"/>
            <w:sz w:val="28"/>
            <w:szCs w:val="28"/>
          </w:rPr>
          <w:t>постановление</w:t>
        </w:r>
      </w:hyperlink>
      <w:r w:rsidRPr="00F22B15">
        <w:rPr>
          <w:rFonts w:ascii="Times New Roman" w:hAnsi="Times New Roman" w:cs="Times New Roman"/>
          <w:b/>
          <w:color w:val="000000"/>
          <w:sz w:val="28"/>
          <w:szCs w:val="28"/>
        </w:rPr>
        <w:t xml:space="preserve"> </w:t>
      </w:r>
      <w:r w:rsidRPr="00F22B15">
        <w:rPr>
          <w:rFonts w:ascii="Times New Roman" w:hAnsi="Times New Roman" w:cs="Times New Roman"/>
          <w:sz w:val="28"/>
          <w:szCs w:val="28"/>
        </w:rPr>
        <w:t>администрации муниципального образования «</w:t>
      </w:r>
      <w:proofErr w:type="spellStart"/>
      <w:r w:rsidRPr="00F22B15">
        <w:rPr>
          <w:rFonts w:ascii="Times New Roman" w:hAnsi="Times New Roman" w:cs="Times New Roman"/>
          <w:sz w:val="28"/>
          <w:szCs w:val="28"/>
        </w:rPr>
        <w:t>Вохтомское</w:t>
      </w:r>
      <w:proofErr w:type="spellEnd"/>
      <w:r w:rsidRPr="00F22B15">
        <w:rPr>
          <w:rFonts w:ascii="Times New Roman" w:hAnsi="Times New Roman" w:cs="Times New Roman"/>
          <w:sz w:val="28"/>
          <w:szCs w:val="28"/>
        </w:rPr>
        <w:t xml:space="preserve">» от 12.10.2012 №81 </w:t>
      </w:r>
      <w:r w:rsidRPr="00F22B15">
        <w:rPr>
          <w:rFonts w:ascii="Times New Roman" w:hAnsi="Times New Roman" w:cs="Times New Roman"/>
          <w:b/>
          <w:sz w:val="28"/>
          <w:szCs w:val="28"/>
        </w:rPr>
        <w:t>"</w:t>
      </w:r>
      <w:r w:rsidRPr="00F22B15">
        <w:rPr>
          <w:rFonts w:ascii="Times New Roman" w:hAnsi="Times New Roman" w:cs="Times New Roman"/>
          <w:sz w:val="28"/>
          <w:szCs w:val="28"/>
        </w:rPr>
        <w:t>Об утверждении Порядка разработки и утверждения административных регламентов представления муниципальных услу</w:t>
      </w:r>
      <w:proofErr w:type="gramStart"/>
      <w:r w:rsidRPr="00F22B15">
        <w:rPr>
          <w:rFonts w:ascii="Times New Roman" w:hAnsi="Times New Roman" w:cs="Times New Roman"/>
          <w:sz w:val="28"/>
          <w:szCs w:val="28"/>
        </w:rPr>
        <w:t>г(</w:t>
      </w:r>
      <w:proofErr w:type="gramEnd"/>
      <w:r w:rsidRPr="00F22B15">
        <w:rPr>
          <w:rFonts w:ascii="Times New Roman" w:hAnsi="Times New Roman" w:cs="Times New Roman"/>
          <w:sz w:val="28"/>
          <w:szCs w:val="28"/>
        </w:rPr>
        <w:t>работ);</w:t>
      </w:r>
    </w:p>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Устав муниципального образования «</w:t>
      </w:r>
      <w:proofErr w:type="spellStart"/>
      <w:r w:rsidRPr="00F22B15">
        <w:rPr>
          <w:rFonts w:ascii="Times New Roman" w:hAnsi="Times New Roman" w:cs="Times New Roman"/>
          <w:sz w:val="28"/>
          <w:szCs w:val="28"/>
        </w:rPr>
        <w:t>Вохтомское</w:t>
      </w:r>
      <w:proofErr w:type="spellEnd"/>
      <w:r w:rsidRPr="00F22B15">
        <w:rPr>
          <w:rFonts w:ascii="Times New Roman" w:hAnsi="Times New Roman" w:cs="Times New Roman"/>
          <w:sz w:val="28"/>
          <w:szCs w:val="28"/>
        </w:rPr>
        <w:t xml:space="preserve">». </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 </w:t>
      </w:r>
      <w:hyperlink r:id="rId18" w:history="1">
        <w:r w:rsidRPr="00F22B15">
          <w:rPr>
            <w:rStyle w:val="a4"/>
            <w:rFonts w:ascii="Times New Roman" w:hAnsi="Times New Roman" w:cs="Times New Roman"/>
            <w:b w:val="0"/>
            <w:color w:val="000000"/>
            <w:sz w:val="28"/>
            <w:szCs w:val="28"/>
          </w:rPr>
          <w:t>Правила</w:t>
        </w:r>
      </w:hyperlink>
      <w:r w:rsidRPr="00F22B15">
        <w:rPr>
          <w:rFonts w:ascii="Times New Roman" w:hAnsi="Times New Roman" w:cs="Times New Roman"/>
          <w:sz w:val="28"/>
          <w:szCs w:val="28"/>
        </w:rPr>
        <w:t xml:space="preserve"> землепользования и застройки муниципального образования  «</w:t>
      </w:r>
      <w:proofErr w:type="spellStart"/>
      <w:r w:rsidRPr="00F22B15">
        <w:rPr>
          <w:rFonts w:ascii="Times New Roman" w:hAnsi="Times New Roman" w:cs="Times New Roman"/>
          <w:sz w:val="28"/>
          <w:szCs w:val="28"/>
        </w:rPr>
        <w:t>Вохтомское</w:t>
      </w:r>
      <w:proofErr w:type="spellEnd"/>
      <w:r w:rsidRPr="00F22B15">
        <w:rPr>
          <w:rFonts w:ascii="Times New Roman" w:hAnsi="Times New Roman" w:cs="Times New Roman"/>
          <w:sz w:val="28"/>
          <w:szCs w:val="28"/>
        </w:rPr>
        <w:t xml:space="preserve">» утвержденные </w:t>
      </w:r>
      <w:hyperlink r:id="rId19" w:history="1">
        <w:r w:rsidRPr="00F22B15">
          <w:rPr>
            <w:rStyle w:val="a4"/>
            <w:rFonts w:ascii="Times New Roman" w:hAnsi="Times New Roman" w:cs="Times New Roman"/>
            <w:b w:val="0"/>
            <w:color w:val="000000"/>
            <w:sz w:val="28"/>
            <w:szCs w:val="28"/>
          </w:rPr>
          <w:t>решением</w:t>
        </w:r>
      </w:hyperlink>
      <w:r w:rsidRPr="00F22B15">
        <w:rPr>
          <w:rFonts w:ascii="Times New Roman" w:hAnsi="Times New Roman" w:cs="Times New Roman"/>
          <w:sz w:val="28"/>
          <w:szCs w:val="28"/>
        </w:rPr>
        <w:t xml:space="preserve">  МС  от 19.06.2015 № 99;</w:t>
      </w:r>
    </w:p>
    <w:p w:rsidR="006008D2" w:rsidRDefault="006008D2" w:rsidP="00F22B15">
      <w:pPr>
        <w:autoSpaceDE w:val="0"/>
        <w:autoSpaceDN w:val="0"/>
        <w:adjustRightInd w:val="0"/>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Административный регламент.</w:t>
      </w:r>
    </w:p>
    <w:p w:rsidR="00F22B15" w:rsidRPr="00F22B15" w:rsidRDefault="00F22B15" w:rsidP="00F22B15">
      <w:pPr>
        <w:autoSpaceDE w:val="0"/>
        <w:autoSpaceDN w:val="0"/>
        <w:adjustRightInd w:val="0"/>
        <w:spacing w:after="0" w:line="240" w:lineRule="auto"/>
        <w:jc w:val="both"/>
        <w:rPr>
          <w:rFonts w:ascii="Times New Roman" w:hAnsi="Times New Roman" w:cs="Times New Roman"/>
          <w:sz w:val="28"/>
          <w:szCs w:val="28"/>
        </w:rPr>
      </w:pPr>
    </w:p>
    <w:p w:rsidR="006008D2" w:rsidRPr="00F22B15" w:rsidRDefault="006008D2" w:rsidP="00F22B15">
      <w:pPr>
        <w:pStyle w:val="Default"/>
        <w:jc w:val="both"/>
        <w:rPr>
          <w:b/>
          <w:sz w:val="28"/>
          <w:szCs w:val="28"/>
        </w:rPr>
      </w:pPr>
      <w:r w:rsidRPr="00F22B15">
        <w:rPr>
          <w:b/>
          <w:bCs/>
          <w:sz w:val="28"/>
          <w:szCs w:val="28"/>
        </w:rPr>
        <w:t xml:space="preserve">6. </w:t>
      </w:r>
      <w:r w:rsidRPr="00F22B15">
        <w:rPr>
          <w:rFonts w:eastAsia="Times New Roman"/>
          <w:b/>
          <w:bCs/>
          <w:sz w:val="28"/>
          <w:szCs w:val="28"/>
          <w:lang w:eastAsia="ru-RU"/>
        </w:rPr>
        <w:t>Перечень документов, необходимых для предоставления муниципальной услуги</w:t>
      </w:r>
      <w:r w:rsidRPr="00F22B15">
        <w:rPr>
          <w:b/>
          <w:sz w:val="28"/>
          <w:szCs w:val="28"/>
        </w:rPr>
        <w:t xml:space="preserve">. </w:t>
      </w:r>
    </w:p>
    <w:p w:rsidR="00F22B15" w:rsidRDefault="00F22B15" w:rsidP="00F22B15">
      <w:pPr>
        <w:jc w:val="both"/>
        <w:rPr>
          <w:rFonts w:ascii="Times New Roman" w:hAnsi="Times New Roman" w:cs="Times New Roman"/>
          <w:sz w:val="28"/>
          <w:szCs w:val="28"/>
        </w:rPr>
      </w:pP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Для предварительного согласования предоставления земельного участка заявитель представляет в уполномоченную организацию заявление о предварительном согласовании предоставления земельного участка, в котором указываются:</w:t>
      </w:r>
    </w:p>
    <w:p w:rsidR="006008D2" w:rsidRPr="00F22B15" w:rsidRDefault="006008D2" w:rsidP="00F22B15">
      <w:pPr>
        <w:spacing w:after="0" w:line="240" w:lineRule="auto"/>
        <w:jc w:val="both"/>
        <w:rPr>
          <w:rFonts w:ascii="Times New Roman" w:hAnsi="Times New Roman" w:cs="Times New Roman"/>
          <w:sz w:val="28"/>
          <w:szCs w:val="28"/>
        </w:rPr>
      </w:pPr>
      <w:bookmarkStart w:id="12" w:name="sub_26110"/>
      <w:r w:rsidRPr="00F22B15">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6008D2" w:rsidRPr="00F22B15" w:rsidRDefault="006008D2" w:rsidP="00F22B15">
      <w:pPr>
        <w:spacing w:after="0" w:line="240" w:lineRule="auto"/>
        <w:jc w:val="both"/>
        <w:rPr>
          <w:rFonts w:ascii="Times New Roman" w:hAnsi="Times New Roman" w:cs="Times New Roman"/>
          <w:sz w:val="28"/>
          <w:szCs w:val="28"/>
        </w:rPr>
      </w:pPr>
      <w:bookmarkStart w:id="13" w:name="sub_26120"/>
      <w:bookmarkEnd w:id="12"/>
      <w:r w:rsidRPr="00F22B15">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008D2" w:rsidRPr="00F22B15" w:rsidRDefault="006008D2" w:rsidP="00F22B15">
      <w:pPr>
        <w:spacing w:after="0" w:line="240" w:lineRule="auto"/>
        <w:jc w:val="both"/>
        <w:rPr>
          <w:rFonts w:ascii="Times New Roman" w:hAnsi="Times New Roman" w:cs="Times New Roman"/>
          <w:sz w:val="28"/>
          <w:szCs w:val="28"/>
        </w:rPr>
      </w:pPr>
      <w:bookmarkStart w:id="14" w:name="sub_26130"/>
      <w:bookmarkEnd w:id="13"/>
      <w:r w:rsidRPr="00F22B15">
        <w:rPr>
          <w:rFonts w:ascii="Times New Roman" w:hAnsi="Times New Roman" w:cs="Times New Roman"/>
          <w:sz w:val="28"/>
          <w:szCs w:val="28"/>
        </w:rPr>
        <w:t xml:space="preserve">3) кадастровый номер земельного участка, </w:t>
      </w:r>
      <w:proofErr w:type="gramStart"/>
      <w:r w:rsidRPr="00F22B15">
        <w:rPr>
          <w:rFonts w:ascii="Times New Roman" w:hAnsi="Times New Roman" w:cs="Times New Roman"/>
          <w:sz w:val="28"/>
          <w:szCs w:val="28"/>
        </w:rPr>
        <w:t>заявление</w:t>
      </w:r>
      <w:proofErr w:type="gramEnd"/>
      <w:r w:rsidRPr="00F22B15">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20" w:history="1">
        <w:r w:rsidRPr="00F22B15">
          <w:rPr>
            <w:rStyle w:val="a4"/>
            <w:rFonts w:ascii="Times New Roman" w:hAnsi="Times New Roman" w:cs="Times New Roman"/>
            <w:b w:val="0"/>
            <w:color w:val="000000"/>
            <w:sz w:val="28"/>
            <w:szCs w:val="28"/>
          </w:rPr>
          <w:t>Федеральным законом</w:t>
        </w:r>
      </w:hyperlink>
      <w:r w:rsidRPr="00F22B15">
        <w:rPr>
          <w:rFonts w:ascii="Times New Roman" w:hAnsi="Times New Roman" w:cs="Times New Roman"/>
          <w:sz w:val="28"/>
          <w:szCs w:val="28"/>
        </w:rPr>
        <w:t xml:space="preserve"> от 24.07.2007 N 221-ФЗ "О государственном кадастре недвижимости";</w:t>
      </w:r>
    </w:p>
    <w:p w:rsidR="006008D2" w:rsidRPr="00F22B15" w:rsidRDefault="006008D2" w:rsidP="00F22B15">
      <w:pPr>
        <w:spacing w:after="0" w:line="240" w:lineRule="auto"/>
        <w:jc w:val="both"/>
        <w:rPr>
          <w:rFonts w:ascii="Times New Roman" w:hAnsi="Times New Roman" w:cs="Times New Roman"/>
          <w:sz w:val="28"/>
          <w:szCs w:val="28"/>
        </w:rPr>
      </w:pPr>
      <w:bookmarkStart w:id="15" w:name="sub_26140"/>
      <w:bookmarkEnd w:id="14"/>
      <w:r w:rsidRPr="00F22B15">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008D2" w:rsidRPr="00F22B15" w:rsidRDefault="006008D2" w:rsidP="00F22B15">
      <w:pPr>
        <w:spacing w:after="0" w:line="240" w:lineRule="auto"/>
        <w:jc w:val="both"/>
        <w:rPr>
          <w:rFonts w:ascii="Times New Roman" w:hAnsi="Times New Roman" w:cs="Times New Roman"/>
          <w:sz w:val="28"/>
          <w:szCs w:val="28"/>
        </w:rPr>
      </w:pPr>
      <w:bookmarkStart w:id="16" w:name="sub_26150"/>
      <w:bookmarkEnd w:id="15"/>
      <w:proofErr w:type="gramStart"/>
      <w:r w:rsidRPr="00F22B15">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17" w:name="sub_26160"/>
      <w:bookmarkEnd w:id="16"/>
      <w:r w:rsidRPr="00F22B15">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21" w:history="1">
        <w:r w:rsidRPr="00F22B15">
          <w:rPr>
            <w:rStyle w:val="a4"/>
            <w:rFonts w:ascii="Times New Roman" w:hAnsi="Times New Roman" w:cs="Times New Roman"/>
            <w:b w:val="0"/>
            <w:color w:val="000000"/>
            <w:sz w:val="28"/>
            <w:szCs w:val="28"/>
          </w:rPr>
          <w:t>пунктом 2 статьи 39.3</w:t>
        </w:r>
      </w:hyperlink>
      <w:r w:rsidRPr="00F22B15">
        <w:rPr>
          <w:rFonts w:ascii="Times New Roman" w:hAnsi="Times New Roman" w:cs="Times New Roman"/>
          <w:b/>
          <w:color w:val="000000"/>
          <w:sz w:val="28"/>
          <w:szCs w:val="28"/>
        </w:rPr>
        <w:t xml:space="preserve">, </w:t>
      </w:r>
      <w:hyperlink r:id="rId22" w:history="1">
        <w:r w:rsidRPr="00F22B15">
          <w:rPr>
            <w:rStyle w:val="a4"/>
            <w:rFonts w:ascii="Times New Roman" w:hAnsi="Times New Roman" w:cs="Times New Roman"/>
            <w:b w:val="0"/>
            <w:color w:val="000000"/>
            <w:sz w:val="28"/>
            <w:szCs w:val="28"/>
          </w:rPr>
          <w:t>статьей 39.5</w:t>
        </w:r>
      </w:hyperlink>
      <w:r w:rsidRPr="00F22B15">
        <w:rPr>
          <w:rFonts w:ascii="Times New Roman" w:hAnsi="Times New Roman" w:cs="Times New Roman"/>
          <w:b/>
          <w:color w:val="000000"/>
          <w:sz w:val="28"/>
          <w:szCs w:val="28"/>
        </w:rPr>
        <w:t xml:space="preserve">, </w:t>
      </w:r>
      <w:hyperlink r:id="rId23" w:history="1">
        <w:r w:rsidRPr="00F22B15">
          <w:rPr>
            <w:rStyle w:val="a4"/>
            <w:rFonts w:ascii="Times New Roman" w:hAnsi="Times New Roman" w:cs="Times New Roman"/>
            <w:b w:val="0"/>
            <w:color w:val="000000"/>
            <w:sz w:val="28"/>
            <w:szCs w:val="28"/>
          </w:rPr>
          <w:t>пунктом 2 статьи 39.6</w:t>
        </w:r>
      </w:hyperlink>
      <w:r w:rsidRPr="00F22B15">
        <w:rPr>
          <w:rFonts w:ascii="Times New Roman" w:hAnsi="Times New Roman" w:cs="Times New Roman"/>
          <w:b/>
          <w:color w:val="000000"/>
          <w:sz w:val="28"/>
          <w:szCs w:val="28"/>
        </w:rPr>
        <w:t xml:space="preserve"> </w:t>
      </w:r>
      <w:r w:rsidRPr="00F22B15">
        <w:rPr>
          <w:rFonts w:ascii="Times New Roman" w:hAnsi="Times New Roman" w:cs="Times New Roman"/>
          <w:color w:val="000000"/>
          <w:sz w:val="28"/>
          <w:szCs w:val="28"/>
        </w:rPr>
        <w:t>или</w:t>
      </w:r>
      <w:r w:rsidRPr="00F22B15">
        <w:rPr>
          <w:rFonts w:ascii="Times New Roman" w:hAnsi="Times New Roman" w:cs="Times New Roman"/>
          <w:b/>
          <w:color w:val="000000"/>
          <w:sz w:val="28"/>
          <w:szCs w:val="28"/>
        </w:rPr>
        <w:t xml:space="preserve"> </w:t>
      </w:r>
      <w:hyperlink r:id="rId24" w:history="1">
        <w:r w:rsidRPr="00F22B15">
          <w:rPr>
            <w:rStyle w:val="a4"/>
            <w:rFonts w:ascii="Times New Roman" w:hAnsi="Times New Roman" w:cs="Times New Roman"/>
            <w:b w:val="0"/>
            <w:color w:val="000000"/>
            <w:sz w:val="28"/>
            <w:szCs w:val="28"/>
          </w:rPr>
          <w:t>пунктом 2 статьи 39.10</w:t>
        </w:r>
      </w:hyperlink>
      <w:r w:rsidRPr="00F22B15">
        <w:rPr>
          <w:rFonts w:ascii="Times New Roman" w:hAnsi="Times New Roman" w:cs="Times New Roman"/>
          <w:b/>
          <w:color w:val="000000"/>
          <w:sz w:val="28"/>
          <w:szCs w:val="28"/>
        </w:rPr>
        <w:t xml:space="preserve"> </w:t>
      </w:r>
      <w:r w:rsidRPr="00F22B15">
        <w:rPr>
          <w:rFonts w:ascii="Times New Roman" w:hAnsi="Times New Roman" w:cs="Times New Roman"/>
          <w:sz w:val="28"/>
          <w:szCs w:val="28"/>
        </w:rPr>
        <w:t>Земельного кодекса Российской Федерации"</w:t>
      </w:r>
    </w:p>
    <w:p w:rsidR="006008D2" w:rsidRPr="00F22B15" w:rsidRDefault="006008D2" w:rsidP="00F22B15">
      <w:pPr>
        <w:spacing w:after="0" w:line="240" w:lineRule="auto"/>
        <w:jc w:val="both"/>
        <w:rPr>
          <w:rFonts w:ascii="Times New Roman" w:hAnsi="Times New Roman" w:cs="Times New Roman"/>
          <w:sz w:val="28"/>
          <w:szCs w:val="28"/>
        </w:rPr>
      </w:pPr>
      <w:bookmarkStart w:id="18" w:name="sub_26170"/>
      <w:bookmarkEnd w:id="17"/>
      <w:r w:rsidRPr="00F22B15">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008D2" w:rsidRPr="00F22B15" w:rsidRDefault="006008D2" w:rsidP="00F22B15">
      <w:pPr>
        <w:spacing w:after="0" w:line="240" w:lineRule="auto"/>
        <w:jc w:val="both"/>
        <w:rPr>
          <w:rFonts w:ascii="Times New Roman" w:hAnsi="Times New Roman" w:cs="Times New Roman"/>
          <w:sz w:val="28"/>
          <w:szCs w:val="28"/>
        </w:rPr>
      </w:pPr>
      <w:bookmarkStart w:id="19" w:name="sub_26180"/>
      <w:bookmarkEnd w:id="18"/>
      <w:r w:rsidRPr="00F22B15">
        <w:rPr>
          <w:rFonts w:ascii="Times New Roman" w:hAnsi="Times New Roman" w:cs="Times New Roman"/>
          <w:sz w:val="28"/>
          <w:szCs w:val="28"/>
        </w:rPr>
        <w:t>8) цель использования земельного участка;</w:t>
      </w:r>
    </w:p>
    <w:p w:rsidR="006008D2" w:rsidRPr="00F22B15" w:rsidRDefault="006008D2" w:rsidP="00F22B15">
      <w:pPr>
        <w:spacing w:after="0" w:line="240" w:lineRule="auto"/>
        <w:jc w:val="both"/>
        <w:rPr>
          <w:rFonts w:ascii="Times New Roman" w:hAnsi="Times New Roman" w:cs="Times New Roman"/>
          <w:sz w:val="28"/>
          <w:szCs w:val="28"/>
        </w:rPr>
      </w:pPr>
      <w:bookmarkStart w:id="20" w:name="sub_26190"/>
      <w:bookmarkEnd w:id="19"/>
      <w:r w:rsidRPr="00F22B15">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sidRPr="00F22B15">
        <w:rPr>
          <w:rFonts w:ascii="Times New Roman" w:hAnsi="Times New Roman" w:cs="Times New Roman"/>
          <w:sz w:val="28"/>
          <w:szCs w:val="28"/>
        </w:rPr>
        <w:t>жд в сл</w:t>
      </w:r>
      <w:proofErr w:type="gramEnd"/>
      <w:r w:rsidRPr="00F22B15">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6008D2" w:rsidRPr="00F22B15" w:rsidRDefault="006008D2" w:rsidP="00F22B15">
      <w:pPr>
        <w:spacing w:after="0" w:line="240" w:lineRule="auto"/>
        <w:jc w:val="both"/>
        <w:rPr>
          <w:rFonts w:ascii="Times New Roman" w:hAnsi="Times New Roman" w:cs="Times New Roman"/>
          <w:sz w:val="28"/>
          <w:szCs w:val="28"/>
        </w:rPr>
      </w:pPr>
      <w:bookmarkStart w:id="21" w:name="sub_261100"/>
      <w:bookmarkEnd w:id="20"/>
      <w:r w:rsidRPr="00F22B15">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22B15">
        <w:rPr>
          <w:rFonts w:ascii="Times New Roman" w:hAnsi="Times New Roman" w:cs="Times New Roman"/>
          <w:sz w:val="28"/>
          <w:szCs w:val="28"/>
        </w:rPr>
        <w:t>указанными</w:t>
      </w:r>
      <w:proofErr w:type="gramEnd"/>
      <w:r w:rsidRPr="00F22B15">
        <w:rPr>
          <w:rFonts w:ascii="Times New Roman" w:hAnsi="Times New Roman" w:cs="Times New Roman"/>
          <w:sz w:val="28"/>
          <w:szCs w:val="28"/>
        </w:rPr>
        <w:t xml:space="preserve"> документом и (или) проектом;</w:t>
      </w:r>
    </w:p>
    <w:p w:rsidR="006008D2" w:rsidRPr="00F22B15" w:rsidRDefault="006008D2" w:rsidP="00F22B15">
      <w:pPr>
        <w:spacing w:after="0" w:line="240" w:lineRule="auto"/>
        <w:jc w:val="both"/>
        <w:rPr>
          <w:rFonts w:ascii="Times New Roman" w:hAnsi="Times New Roman" w:cs="Times New Roman"/>
          <w:sz w:val="28"/>
          <w:szCs w:val="28"/>
        </w:rPr>
      </w:pPr>
      <w:bookmarkStart w:id="22" w:name="sub_261110"/>
      <w:bookmarkEnd w:id="21"/>
      <w:r w:rsidRPr="00F22B15">
        <w:rPr>
          <w:rFonts w:ascii="Times New Roman" w:hAnsi="Times New Roman" w:cs="Times New Roman"/>
          <w:sz w:val="28"/>
          <w:szCs w:val="28"/>
        </w:rPr>
        <w:t>11) почтовый адрес и (или) адрес электронной почты для связи с заявителем.</w:t>
      </w:r>
    </w:p>
    <w:bookmarkEnd w:id="22"/>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Примерная форма заявления о предварительном согласовании предоставления земельного участка приведена в </w:t>
      </w:r>
      <w:hyperlink r:id="rId25" w:anchor="sub_1001#sub_1001" w:history="1">
        <w:r w:rsidRPr="00F22B15">
          <w:rPr>
            <w:rStyle w:val="a4"/>
            <w:rFonts w:ascii="Times New Roman" w:hAnsi="Times New Roman" w:cs="Times New Roman"/>
            <w:sz w:val="28"/>
            <w:szCs w:val="28"/>
          </w:rPr>
          <w:t>Приложении N 1</w:t>
        </w:r>
      </w:hyperlink>
      <w:r w:rsidRPr="00F22B15">
        <w:rPr>
          <w:rFonts w:ascii="Times New Roman" w:hAnsi="Times New Roman" w:cs="Times New Roman"/>
          <w:sz w:val="28"/>
          <w:szCs w:val="28"/>
        </w:rPr>
        <w:t xml:space="preserve"> к Административному регламенту.</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2.6.2.К заявлению о предварительном согласовании предоставления земельного участка прилагаются:</w:t>
      </w:r>
    </w:p>
    <w:p w:rsidR="006008D2" w:rsidRPr="00F22B15" w:rsidRDefault="006008D2" w:rsidP="00F22B15">
      <w:pPr>
        <w:spacing w:after="0" w:line="240" w:lineRule="auto"/>
        <w:jc w:val="both"/>
        <w:rPr>
          <w:rFonts w:ascii="Times New Roman" w:hAnsi="Times New Roman" w:cs="Times New Roman"/>
          <w:sz w:val="28"/>
          <w:szCs w:val="28"/>
        </w:rPr>
      </w:pPr>
      <w:bookmarkStart w:id="23" w:name="sub_26111"/>
      <w:proofErr w:type="gramStart"/>
      <w:r w:rsidRPr="00F22B15">
        <w:rPr>
          <w:rFonts w:ascii="Times New Roman" w:hAnsi="Times New Roman" w:cs="Times New Roman"/>
          <w:sz w:val="28"/>
          <w:szCs w:val="28"/>
        </w:rPr>
        <w:lastRenderedPageBreak/>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24" w:name="sub_26112"/>
      <w:bookmarkEnd w:id="23"/>
      <w:r w:rsidRPr="00F22B15">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008D2" w:rsidRPr="00F22B15" w:rsidRDefault="006008D2" w:rsidP="00F22B15">
      <w:pPr>
        <w:spacing w:after="0" w:line="240" w:lineRule="auto"/>
        <w:jc w:val="both"/>
        <w:rPr>
          <w:rFonts w:ascii="Times New Roman" w:hAnsi="Times New Roman" w:cs="Times New Roman"/>
          <w:sz w:val="28"/>
          <w:szCs w:val="28"/>
        </w:rPr>
      </w:pPr>
      <w:bookmarkStart w:id="25" w:name="sub_26113"/>
      <w:bookmarkEnd w:id="24"/>
      <w:r w:rsidRPr="00F22B15">
        <w:rPr>
          <w:rFonts w:ascii="Times New Roman" w:hAnsi="Times New Roman" w:cs="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6008D2" w:rsidRPr="00F22B15" w:rsidRDefault="006008D2" w:rsidP="00F22B15">
      <w:pPr>
        <w:spacing w:after="0" w:line="240" w:lineRule="auto"/>
        <w:jc w:val="both"/>
        <w:rPr>
          <w:rFonts w:ascii="Times New Roman" w:hAnsi="Times New Roman" w:cs="Times New Roman"/>
          <w:sz w:val="28"/>
          <w:szCs w:val="28"/>
        </w:rPr>
      </w:pPr>
      <w:bookmarkStart w:id="26" w:name="sub_26114"/>
      <w:bookmarkEnd w:id="25"/>
      <w:r w:rsidRPr="00F22B15">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w:t>
      </w:r>
      <w:r w:rsidRPr="00F22B15">
        <w:rPr>
          <w:rFonts w:ascii="Times New Roman" w:hAnsi="Times New Roman" w:cs="Times New Roman"/>
          <w:b/>
          <w:sz w:val="28"/>
          <w:szCs w:val="28"/>
        </w:rPr>
        <w:t xml:space="preserve"> участка </w:t>
      </w:r>
      <w:r w:rsidRPr="00F22B15">
        <w:rPr>
          <w:rFonts w:ascii="Times New Roman" w:hAnsi="Times New Roman" w:cs="Times New Roman"/>
          <w:sz w:val="28"/>
          <w:szCs w:val="28"/>
        </w:rPr>
        <w:t>обращается представитель заявителя;</w:t>
      </w:r>
    </w:p>
    <w:p w:rsidR="006008D2" w:rsidRPr="00F22B15" w:rsidRDefault="006008D2" w:rsidP="00F22B15">
      <w:pPr>
        <w:spacing w:after="0" w:line="240" w:lineRule="auto"/>
        <w:jc w:val="both"/>
        <w:rPr>
          <w:rFonts w:ascii="Times New Roman" w:hAnsi="Times New Roman" w:cs="Times New Roman"/>
          <w:sz w:val="28"/>
          <w:szCs w:val="28"/>
        </w:rPr>
      </w:pPr>
      <w:bookmarkStart w:id="27" w:name="sub_26115"/>
      <w:bookmarkEnd w:id="26"/>
      <w:r w:rsidRPr="00F22B15">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08D2" w:rsidRPr="00F22B15" w:rsidRDefault="006008D2" w:rsidP="00F22B15">
      <w:pPr>
        <w:spacing w:after="0" w:line="240" w:lineRule="auto"/>
        <w:jc w:val="both"/>
        <w:rPr>
          <w:rFonts w:ascii="Times New Roman" w:hAnsi="Times New Roman" w:cs="Times New Roman"/>
          <w:sz w:val="28"/>
          <w:szCs w:val="28"/>
        </w:rPr>
      </w:pPr>
      <w:bookmarkStart w:id="28" w:name="sub_26116"/>
      <w:bookmarkEnd w:id="27"/>
      <w:r w:rsidRPr="00F22B15">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008D2" w:rsidRPr="00F22B15" w:rsidRDefault="006008D2" w:rsidP="00F22B15">
      <w:pPr>
        <w:spacing w:after="0" w:line="240" w:lineRule="auto"/>
        <w:jc w:val="both"/>
        <w:rPr>
          <w:rFonts w:ascii="Times New Roman" w:hAnsi="Times New Roman" w:cs="Times New Roman"/>
          <w:sz w:val="28"/>
          <w:szCs w:val="28"/>
        </w:rPr>
      </w:pPr>
      <w:bookmarkStart w:id="29" w:name="sub_26117"/>
      <w:bookmarkEnd w:id="28"/>
      <w:proofErr w:type="gramStart"/>
      <w:r w:rsidRPr="00F22B15">
        <w:rPr>
          <w:rFonts w:ascii="Times New Roman" w:hAnsi="Times New Roman" w:cs="Times New Roman"/>
          <w:sz w:val="28"/>
          <w:szCs w:val="28"/>
        </w:rPr>
        <w:t>7) решение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либо другой устанавливающий распределение земельных участков в указанном объединении документ о распределении земельного участка данному члену указанного объединения в случае, если подано заявление о предварительном согласовании предоставления земельного участка в собственность бесплатно члену указанного объединения для ведения огородничества</w:t>
      </w:r>
      <w:proofErr w:type="gramEnd"/>
      <w:r w:rsidRPr="00F22B15">
        <w:rPr>
          <w:rFonts w:ascii="Times New Roman" w:hAnsi="Times New Roman" w:cs="Times New Roman"/>
          <w:sz w:val="28"/>
          <w:szCs w:val="28"/>
        </w:rPr>
        <w:t xml:space="preserve"> или садоводства;</w:t>
      </w:r>
    </w:p>
    <w:p w:rsidR="006008D2" w:rsidRPr="00F22B15" w:rsidRDefault="006008D2" w:rsidP="00F22B15">
      <w:pPr>
        <w:spacing w:after="0" w:line="240" w:lineRule="auto"/>
        <w:jc w:val="both"/>
        <w:rPr>
          <w:rFonts w:ascii="Times New Roman" w:hAnsi="Times New Roman" w:cs="Times New Roman"/>
          <w:sz w:val="28"/>
          <w:szCs w:val="28"/>
        </w:rPr>
      </w:pPr>
      <w:bookmarkStart w:id="30" w:name="sub_26118"/>
      <w:bookmarkEnd w:id="29"/>
      <w:proofErr w:type="gramStart"/>
      <w:r w:rsidRPr="00F22B15">
        <w:rPr>
          <w:rFonts w:ascii="Times New Roman" w:hAnsi="Times New Roman" w:cs="Times New Roman"/>
          <w:sz w:val="28"/>
          <w:szCs w:val="28"/>
        </w:rPr>
        <w:t xml:space="preserve">8) копии правоустанавливающих и (или) </w:t>
      </w:r>
      <w:proofErr w:type="spellStart"/>
      <w:r w:rsidRPr="00F22B15">
        <w:rPr>
          <w:rFonts w:ascii="Times New Roman" w:hAnsi="Times New Roman" w:cs="Times New Roman"/>
          <w:sz w:val="28"/>
          <w:szCs w:val="28"/>
        </w:rPr>
        <w:t>правоудостоверяющих</w:t>
      </w:r>
      <w:proofErr w:type="spellEnd"/>
      <w:r w:rsidRPr="00F22B15">
        <w:rPr>
          <w:rFonts w:ascii="Times New Roman" w:hAnsi="Times New Roman" w:cs="Times New Roman"/>
          <w:sz w:val="28"/>
          <w:szCs w:val="28"/>
        </w:rPr>
        <w:t xml:space="preserve"> документов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31" w:name="sub_26119"/>
      <w:bookmarkEnd w:id="30"/>
      <w:proofErr w:type="gramStart"/>
      <w:r w:rsidRPr="00F22B15">
        <w:rPr>
          <w:rFonts w:ascii="Times New Roman" w:hAnsi="Times New Roman" w:cs="Times New Roman"/>
          <w:sz w:val="28"/>
          <w:szCs w:val="28"/>
        </w:rPr>
        <w:t xml:space="preserve">9)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w:t>
      </w:r>
      <w:r w:rsidRPr="00F22B15">
        <w:rPr>
          <w:rFonts w:ascii="Times New Roman" w:hAnsi="Times New Roman" w:cs="Times New Roman"/>
          <w:sz w:val="28"/>
          <w:szCs w:val="28"/>
        </w:rPr>
        <w:lastRenderedPageBreak/>
        <w:t>указанием (при их наличии у заявителя) их кадастровых (инвентарных) номеров и адресных ориентиров;</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32" w:name="sub_2611000"/>
      <w:bookmarkEnd w:id="31"/>
      <w:r w:rsidRPr="00F22B15">
        <w:rPr>
          <w:rFonts w:ascii="Times New Roman" w:hAnsi="Times New Roman" w:cs="Times New Roman"/>
          <w:sz w:val="28"/>
          <w:szCs w:val="28"/>
        </w:rPr>
        <w:t xml:space="preserve">10) согласие на обработку персональных данных (примерная форма согласия на обработку персональных данных приведена в </w:t>
      </w:r>
      <w:hyperlink r:id="rId26" w:anchor="sub_1006#sub_1006" w:history="1">
        <w:r w:rsidRPr="00F22B15">
          <w:rPr>
            <w:rStyle w:val="a4"/>
            <w:rFonts w:ascii="Times New Roman" w:hAnsi="Times New Roman" w:cs="Times New Roman"/>
            <w:sz w:val="28"/>
            <w:szCs w:val="28"/>
          </w:rPr>
          <w:t>Приложении</w:t>
        </w:r>
      </w:hyperlink>
      <w:r w:rsidRPr="00F22B15">
        <w:rPr>
          <w:rFonts w:ascii="Times New Roman" w:hAnsi="Times New Roman" w:cs="Times New Roman"/>
          <w:sz w:val="28"/>
          <w:szCs w:val="28"/>
        </w:rPr>
        <w:t xml:space="preserve"> № 2 к Административному регламенту);</w:t>
      </w:r>
    </w:p>
    <w:p w:rsidR="006008D2" w:rsidRPr="00F22B15" w:rsidRDefault="006008D2" w:rsidP="00F22B15">
      <w:pPr>
        <w:spacing w:after="0" w:line="240" w:lineRule="auto"/>
        <w:jc w:val="both"/>
        <w:rPr>
          <w:rFonts w:ascii="Times New Roman" w:hAnsi="Times New Roman" w:cs="Times New Roman"/>
          <w:sz w:val="28"/>
          <w:szCs w:val="28"/>
        </w:rPr>
      </w:pPr>
      <w:bookmarkStart w:id="33" w:name="sub_261111"/>
      <w:bookmarkEnd w:id="32"/>
      <w:r w:rsidRPr="00F22B15">
        <w:rPr>
          <w:rFonts w:ascii="Times New Roman" w:hAnsi="Times New Roman" w:cs="Times New Roman"/>
          <w:sz w:val="28"/>
          <w:szCs w:val="28"/>
        </w:rPr>
        <w:t xml:space="preserve">11) разъяснение последствий отказа предоставить свои персональные данные (примерная форма разъяснения последствий отказа предоставить свои персональные данные приведена в </w:t>
      </w:r>
      <w:r w:rsidRPr="00F22B15">
        <w:rPr>
          <w:rFonts w:ascii="Times New Roman" w:hAnsi="Times New Roman" w:cs="Times New Roman"/>
          <w:color w:val="3366FF"/>
          <w:sz w:val="28"/>
          <w:szCs w:val="28"/>
        </w:rPr>
        <w:t>Приложение № 3</w:t>
      </w:r>
      <w:r w:rsidRPr="00F22B15">
        <w:rPr>
          <w:rFonts w:ascii="Times New Roman" w:hAnsi="Times New Roman" w:cs="Times New Roman"/>
          <w:sz w:val="28"/>
          <w:szCs w:val="28"/>
        </w:rPr>
        <w:t xml:space="preserve"> к Административному регламенту).</w:t>
      </w:r>
    </w:p>
    <w:bookmarkEnd w:id="33"/>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В случае</w:t>
      </w:r>
      <w:proofErr w:type="gramStart"/>
      <w:r w:rsidRPr="00F22B15">
        <w:rPr>
          <w:rFonts w:ascii="Times New Roman" w:hAnsi="Times New Roman" w:cs="Times New Roman"/>
          <w:sz w:val="28"/>
          <w:szCs w:val="28"/>
        </w:rPr>
        <w:t>,</w:t>
      </w:r>
      <w:proofErr w:type="gramEnd"/>
      <w:r w:rsidRPr="00F22B15">
        <w:rPr>
          <w:rFonts w:ascii="Times New Roman" w:hAnsi="Times New Roman" w:cs="Times New Roman"/>
          <w:sz w:val="28"/>
          <w:szCs w:val="28"/>
        </w:rPr>
        <w:t xml:space="preserve"> если целью использования испрашиваемого земельного участка является строительство объекта, заявитель вправе предоставить технико-экономическое обоснование проекта строительства объекта или необходимые расчеты.</w:t>
      </w:r>
    </w:p>
    <w:p w:rsidR="006008D2" w:rsidRPr="00F22B15" w:rsidRDefault="006008D2" w:rsidP="00F22B15">
      <w:pPr>
        <w:spacing w:after="0" w:line="240" w:lineRule="auto"/>
        <w:jc w:val="both"/>
        <w:rPr>
          <w:rFonts w:ascii="Times New Roman" w:hAnsi="Times New Roman" w:cs="Times New Roman"/>
          <w:sz w:val="28"/>
          <w:szCs w:val="28"/>
        </w:rPr>
      </w:pPr>
      <w:bookmarkStart w:id="34" w:name="sub_2612"/>
      <w:r w:rsidRPr="00F22B15">
        <w:rPr>
          <w:rFonts w:ascii="Times New Roman" w:hAnsi="Times New Roman" w:cs="Times New Roman"/>
          <w:sz w:val="28"/>
          <w:szCs w:val="28"/>
        </w:rPr>
        <w:t>Администрация самостоятельно запрашивает следующие документы (их копии, сведения, содержащиеся в них):</w:t>
      </w:r>
    </w:p>
    <w:bookmarkEnd w:id="34"/>
    <w:p w:rsidR="006008D2" w:rsidRPr="00F22B15" w:rsidRDefault="006008D2" w:rsidP="00F22B15">
      <w:pPr>
        <w:spacing w:after="0" w:line="240" w:lineRule="auto"/>
        <w:jc w:val="both"/>
        <w:rPr>
          <w:rFonts w:ascii="Times New Roman" w:hAnsi="Times New Roman" w:cs="Times New Roman"/>
          <w:sz w:val="28"/>
          <w:szCs w:val="28"/>
        </w:rPr>
      </w:pPr>
      <w:proofErr w:type="gramStart"/>
      <w:r w:rsidRPr="00F22B15">
        <w:rPr>
          <w:rFonts w:ascii="Times New Roman" w:hAnsi="Times New Roman" w:cs="Times New Roman"/>
          <w:sz w:val="28"/>
          <w:szCs w:val="28"/>
        </w:rPr>
        <w:t>- выписку из Единого государственного реестра юридических лиц в отношении юридического лица, обратившегося с заявлением;</w:t>
      </w:r>
      <w:proofErr w:type="gramEnd"/>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 xml:space="preserve">-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w:t>
      </w:r>
      <w:hyperlink r:id="rId27" w:history="1">
        <w:r w:rsidRPr="00F22B15">
          <w:rPr>
            <w:rStyle w:val="a4"/>
            <w:rFonts w:ascii="Times New Roman" w:hAnsi="Times New Roman" w:cs="Times New Roman"/>
            <w:sz w:val="28"/>
            <w:szCs w:val="28"/>
          </w:rPr>
          <w:t>Федеральным законом</w:t>
        </w:r>
      </w:hyperlink>
      <w:r w:rsidRPr="00F22B15">
        <w:rPr>
          <w:rFonts w:ascii="Times New Roman" w:hAnsi="Times New Roman" w:cs="Times New Roman"/>
          <w:sz w:val="28"/>
          <w:szCs w:val="28"/>
        </w:rPr>
        <w:t xml:space="preserve"> от 24.07.2007 N 221-ФЗ "О государственном кадастре недвижимости").</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Заявитель вправе представить документы и (или) сведения, указанные в настоящем пункте по собственной инициативе.</w:t>
      </w:r>
    </w:p>
    <w:p w:rsidR="006008D2" w:rsidRPr="00F22B15" w:rsidRDefault="006008D2" w:rsidP="00F22B15">
      <w:pPr>
        <w:tabs>
          <w:tab w:val="left" w:pos="6105"/>
        </w:tabs>
        <w:jc w:val="both"/>
        <w:rPr>
          <w:rFonts w:ascii="Times New Roman" w:hAnsi="Times New Roman" w:cs="Times New Roman"/>
          <w:sz w:val="28"/>
          <w:szCs w:val="28"/>
        </w:rPr>
      </w:pPr>
      <w:r w:rsidRPr="00F22B15">
        <w:rPr>
          <w:rFonts w:ascii="Times New Roman" w:hAnsi="Times New Roman" w:cs="Times New Roman"/>
          <w:sz w:val="28"/>
          <w:szCs w:val="28"/>
        </w:rPr>
        <w:t>Администрация не вправе требовать от заявителя:</w:t>
      </w:r>
      <w:r w:rsidRPr="00F22B15">
        <w:rPr>
          <w:rFonts w:ascii="Times New Roman" w:hAnsi="Times New Roman" w:cs="Times New Roman"/>
          <w:sz w:val="28"/>
          <w:szCs w:val="28"/>
        </w:rPr>
        <w:tab/>
      </w:r>
    </w:p>
    <w:p w:rsidR="006008D2" w:rsidRPr="00F22B15" w:rsidRDefault="006008D2" w:rsidP="00F22B15">
      <w:pPr>
        <w:spacing w:after="0" w:line="240" w:lineRule="auto"/>
        <w:jc w:val="both"/>
        <w:rPr>
          <w:rFonts w:ascii="Times New Roman" w:hAnsi="Times New Roman" w:cs="Times New Roman"/>
          <w:sz w:val="28"/>
          <w:szCs w:val="28"/>
        </w:rPr>
      </w:pPr>
      <w:bookmarkStart w:id="35" w:name="sub_2631"/>
      <w:r w:rsidRPr="00F22B15">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8D2" w:rsidRPr="00F22B15" w:rsidRDefault="006008D2" w:rsidP="00F22B15">
      <w:pPr>
        <w:spacing w:after="0" w:line="240" w:lineRule="auto"/>
        <w:jc w:val="both"/>
        <w:rPr>
          <w:rFonts w:ascii="Times New Roman" w:hAnsi="Times New Roman" w:cs="Times New Roman"/>
          <w:sz w:val="28"/>
          <w:szCs w:val="28"/>
        </w:rPr>
      </w:pPr>
      <w:bookmarkStart w:id="36" w:name="sub_2632"/>
      <w:bookmarkEnd w:id="35"/>
      <w:r w:rsidRPr="00F22B15">
        <w:rPr>
          <w:rFonts w:ascii="Times New Roman" w:hAnsi="Times New Roman" w:cs="Times New Roman"/>
          <w:sz w:val="28"/>
          <w:szCs w:val="28"/>
        </w:rPr>
        <w:t>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08D2" w:rsidRPr="00F22B15" w:rsidRDefault="006008D2" w:rsidP="00F22B15">
      <w:pPr>
        <w:spacing w:after="0" w:line="240" w:lineRule="auto"/>
        <w:jc w:val="both"/>
        <w:rPr>
          <w:rFonts w:ascii="Times New Roman" w:hAnsi="Times New Roman" w:cs="Times New Roman"/>
          <w:sz w:val="28"/>
          <w:szCs w:val="28"/>
        </w:rPr>
      </w:pPr>
      <w:bookmarkStart w:id="37" w:name="sub_265"/>
      <w:bookmarkEnd w:id="36"/>
      <w:r w:rsidRPr="00F22B15">
        <w:rPr>
          <w:rFonts w:ascii="Times New Roman" w:hAnsi="Times New Roman" w:cs="Times New Roman"/>
          <w:sz w:val="28"/>
          <w:szCs w:val="28"/>
        </w:rPr>
        <w:t xml:space="preserve">2.6.5. Заявители представляют документы в копиях с одновременным представлением оригинала. Копия документа после проверки ее соответствия </w:t>
      </w:r>
      <w:r w:rsidRPr="00F22B15">
        <w:rPr>
          <w:rFonts w:ascii="Times New Roman" w:hAnsi="Times New Roman" w:cs="Times New Roman"/>
          <w:sz w:val="28"/>
          <w:szCs w:val="28"/>
        </w:rPr>
        <w:lastRenderedPageBreak/>
        <w:t>оригиналу заверяется должностным лицом уполномоченной организации, ответственным за прием документов.</w:t>
      </w:r>
    </w:p>
    <w:bookmarkEnd w:id="37"/>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Представленные заявителем документы после предоставления муниципальной услуги остаются в администрации, включаются в состав землеустроительного дела и заявителю не возвращаются.</w:t>
      </w:r>
    </w:p>
    <w:p w:rsidR="006008D2" w:rsidRPr="00F22B15" w:rsidRDefault="006008D2" w:rsidP="00F22B15">
      <w:pPr>
        <w:spacing w:after="0" w:line="240" w:lineRule="auto"/>
        <w:jc w:val="both"/>
        <w:rPr>
          <w:rFonts w:ascii="Times New Roman" w:hAnsi="Times New Roman" w:cs="Times New Roman"/>
          <w:sz w:val="28"/>
          <w:szCs w:val="28"/>
        </w:rPr>
      </w:pPr>
      <w:bookmarkStart w:id="38" w:name="sub_266"/>
      <w:r w:rsidRPr="00F22B15">
        <w:rPr>
          <w:rFonts w:ascii="Times New Roman" w:hAnsi="Times New Roman" w:cs="Times New Roman"/>
          <w:sz w:val="28"/>
          <w:szCs w:val="28"/>
        </w:rPr>
        <w:t>2.6.6. Документы, представленные заявителем, должны соответствовать следующим требованиям:</w:t>
      </w:r>
    </w:p>
    <w:p w:rsidR="006008D2" w:rsidRPr="00F22B15" w:rsidRDefault="006008D2" w:rsidP="00F22B15">
      <w:pPr>
        <w:spacing w:after="0" w:line="240" w:lineRule="auto"/>
        <w:jc w:val="both"/>
        <w:rPr>
          <w:rFonts w:ascii="Times New Roman" w:hAnsi="Times New Roman" w:cs="Times New Roman"/>
          <w:sz w:val="28"/>
          <w:szCs w:val="28"/>
        </w:rPr>
      </w:pPr>
      <w:bookmarkStart w:id="39" w:name="sub_2661"/>
      <w:bookmarkEnd w:id="38"/>
      <w:r w:rsidRPr="00F22B15">
        <w:rPr>
          <w:rFonts w:ascii="Times New Roman" w:hAnsi="Times New Roman" w:cs="Times New Roman"/>
          <w:sz w:val="28"/>
          <w:szCs w:val="28"/>
        </w:rPr>
        <w:t>а)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rsidR="006008D2" w:rsidRPr="00F22B15" w:rsidRDefault="006008D2" w:rsidP="00F22B15">
      <w:pPr>
        <w:spacing w:after="0" w:line="240" w:lineRule="auto"/>
        <w:jc w:val="both"/>
        <w:rPr>
          <w:rFonts w:ascii="Times New Roman" w:hAnsi="Times New Roman" w:cs="Times New Roman"/>
          <w:sz w:val="28"/>
          <w:szCs w:val="28"/>
        </w:rPr>
      </w:pPr>
      <w:bookmarkStart w:id="40" w:name="sub_2662"/>
      <w:bookmarkEnd w:id="39"/>
      <w:r w:rsidRPr="00F22B15">
        <w:rPr>
          <w:rFonts w:ascii="Times New Roman" w:hAnsi="Times New Roman" w:cs="Times New Roman"/>
          <w:sz w:val="28"/>
          <w:szCs w:val="28"/>
        </w:rPr>
        <w:t>б) тексты документов написаны разборчиво;</w:t>
      </w:r>
    </w:p>
    <w:p w:rsidR="006008D2" w:rsidRPr="00F22B15" w:rsidRDefault="006008D2" w:rsidP="00F22B15">
      <w:pPr>
        <w:spacing w:after="0" w:line="240" w:lineRule="auto"/>
        <w:jc w:val="both"/>
        <w:rPr>
          <w:rFonts w:ascii="Times New Roman" w:hAnsi="Times New Roman" w:cs="Times New Roman"/>
          <w:sz w:val="28"/>
          <w:szCs w:val="28"/>
        </w:rPr>
      </w:pPr>
      <w:bookmarkStart w:id="41" w:name="sub_2663"/>
      <w:bookmarkEnd w:id="40"/>
      <w:proofErr w:type="gramStart"/>
      <w:r w:rsidRPr="00F22B15">
        <w:rPr>
          <w:rFonts w:ascii="Times New Roman" w:hAnsi="Times New Roman" w:cs="Times New Roman"/>
          <w:sz w:val="28"/>
          <w:szCs w:val="28"/>
        </w:rPr>
        <w:t>в) фамилия, имя, отчество (при наличии) заявителя, адрес его места жительства, телефон (если имеется) написаны полностью;</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42" w:name="sub_2664"/>
      <w:bookmarkEnd w:id="41"/>
      <w:r w:rsidRPr="00F22B15">
        <w:rPr>
          <w:rFonts w:ascii="Times New Roman" w:hAnsi="Times New Roman" w:cs="Times New Roman"/>
          <w:sz w:val="28"/>
          <w:szCs w:val="28"/>
        </w:rPr>
        <w:t>г) в заявлении и в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6008D2" w:rsidRPr="00F22B15" w:rsidRDefault="006008D2" w:rsidP="00F22B15">
      <w:pPr>
        <w:spacing w:after="0" w:line="240" w:lineRule="auto"/>
        <w:jc w:val="both"/>
        <w:rPr>
          <w:rFonts w:ascii="Times New Roman" w:hAnsi="Times New Roman" w:cs="Times New Roman"/>
          <w:sz w:val="28"/>
          <w:szCs w:val="28"/>
        </w:rPr>
      </w:pPr>
      <w:bookmarkStart w:id="43" w:name="sub_2665"/>
      <w:bookmarkEnd w:id="42"/>
      <w:proofErr w:type="spellStart"/>
      <w:r w:rsidRPr="00F22B15">
        <w:rPr>
          <w:rFonts w:ascii="Times New Roman" w:hAnsi="Times New Roman" w:cs="Times New Roman"/>
          <w:sz w:val="28"/>
          <w:szCs w:val="28"/>
        </w:rPr>
        <w:t>д</w:t>
      </w:r>
      <w:proofErr w:type="spellEnd"/>
      <w:r w:rsidRPr="00F22B15">
        <w:rPr>
          <w:rFonts w:ascii="Times New Roman" w:hAnsi="Times New Roman" w:cs="Times New Roman"/>
          <w:sz w:val="28"/>
          <w:szCs w:val="28"/>
        </w:rPr>
        <w:t>) документы не исполнены карандашом.</w:t>
      </w:r>
    </w:p>
    <w:bookmarkEnd w:id="43"/>
    <w:p w:rsidR="006008D2" w:rsidRPr="00F22B15" w:rsidRDefault="006008D2" w:rsidP="00F22B15">
      <w:pPr>
        <w:autoSpaceDE w:val="0"/>
        <w:autoSpaceDN w:val="0"/>
        <w:adjustRightInd w:val="0"/>
        <w:spacing w:after="0" w:line="240" w:lineRule="auto"/>
        <w:jc w:val="both"/>
        <w:rPr>
          <w:rFonts w:ascii="Times New Roman" w:hAnsi="Times New Roman" w:cs="Times New Roman"/>
          <w:sz w:val="28"/>
          <w:szCs w:val="28"/>
        </w:rPr>
      </w:pPr>
    </w:p>
    <w:p w:rsidR="006008D2" w:rsidRPr="00F22B15" w:rsidRDefault="006008D2" w:rsidP="00F22B15">
      <w:pPr>
        <w:pStyle w:val="Default"/>
        <w:jc w:val="both"/>
        <w:rPr>
          <w:rFonts w:eastAsia="Times New Roman"/>
          <w:b/>
          <w:bCs/>
          <w:sz w:val="28"/>
          <w:szCs w:val="28"/>
          <w:lang w:eastAsia="ru-RU"/>
        </w:rPr>
      </w:pPr>
      <w:r w:rsidRPr="00F22B15">
        <w:rPr>
          <w:rFonts w:eastAsia="Times New Roman"/>
          <w:b/>
          <w:bCs/>
          <w:sz w:val="28"/>
          <w:szCs w:val="28"/>
          <w:lang w:eastAsia="ru-RU"/>
        </w:rPr>
        <w:t>7. Перечень оснований для отказа в приеме документов, необходимых для пред</w:t>
      </w:r>
      <w:r w:rsidR="00F22B15">
        <w:rPr>
          <w:rFonts w:eastAsia="Times New Roman"/>
          <w:b/>
          <w:bCs/>
          <w:sz w:val="28"/>
          <w:szCs w:val="28"/>
          <w:lang w:eastAsia="ru-RU"/>
        </w:rPr>
        <w:t>оставления муниципальной услуги</w:t>
      </w:r>
    </w:p>
    <w:p w:rsidR="006008D2" w:rsidRPr="00F22B15" w:rsidRDefault="006008D2" w:rsidP="00F22B15">
      <w:pPr>
        <w:autoSpaceDE w:val="0"/>
        <w:autoSpaceDN w:val="0"/>
        <w:adjustRightInd w:val="0"/>
        <w:spacing w:after="0" w:line="240" w:lineRule="auto"/>
        <w:jc w:val="both"/>
        <w:rPr>
          <w:rFonts w:ascii="Times New Roman" w:hAnsi="Times New Roman" w:cs="Times New Roman"/>
          <w:bCs/>
          <w:sz w:val="28"/>
          <w:szCs w:val="28"/>
        </w:rPr>
      </w:pPr>
      <w:r w:rsidRPr="00F22B15">
        <w:rPr>
          <w:rFonts w:ascii="Times New Roman" w:hAnsi="Times New Roman" w:cs="Times New Roman"/>
          <w:bCs/>
          <w:sz w:val="28"/>
          <w:szCs w:val="28"/>
        </w:rPr>
        <w:t xml:space="preserve">     -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6008D2" w:rsidRPr="00F22B15" w:rsidRDefault="006008D2" w:rsidP="00F22B15">
      <w:pPr>
        <w:autoSpaceDE w:val="0"/>
        <w:autoSpaceDN w:val="0"/>
        <w:adjustRightInd w:val="0"/>
        <w:spacing w:after="0" w:line="240" w:lineRule="auto"/>
        <w:jc w:val="both"/>
        <w:rPr>
          <w:rFonts w:ascii="Times New Roman" w:hAnsi="Times New Roman" w:cs="Times New Roman"/>
          <w:bCs/>
          <w:sz w:val="28"/>
          <w:szCs w:val="28"/>
        </w:rPr>
      </w:pPr>
    </w:p>
    <w:p w:rsidR="006008D2" w:rsidRPr="00F22B15" w:rsidRDefault="006008D2" w:rsidP="00F22B15">
      <w:pPr>
        <w:spacing w:after="0" w:line="240" w:lineRule="auto"/>
        <w:jc w:val="both"/>
        <w:textAlignment w:val="top"/>
        <w:rPr>
          <w:rFonts w:ascii="Times New Roman" w:eastAsia="Times New Roman" w:hAnsi="Times New Roman" w:cs="Times New Roman"/>
          <w:b/>
          <w:bCs/>
          <w:color w:val="000000"/>
          <w:sz w:val="28"/>
          <w:szCs w:val="28"/>
        </w:rPr>
      </w:pPr>
      <w:r w:rsidRPr="00F22B15">
        <w:rPr>
          <w:rFonts w:ascii="Times New Roman" w:eastAsia="Times New Roman" w:hAnsi="Times New Roman" w:cs="Times New Roman"/>
          <w:b/>
          <w:bCs/>
          <w:color w:val="000000"/>
          <w:sz w:val="28"/>
          <w:szCs w:val="28"/>
        </w:rPr>
        <w:t xml:space="preserve">8. Перечень оснований для отказа в предоставлении муниципальной услуги </w:t>
      </w:r>
    </w:p>
    <w:p w:rsidR="006008D2" w:rsidRPr="00F22B15" w:rsidRDefault="006008D2" w:rsidP="00F22B15">
      <w:pPr>
        <w:spacing w:after="0" w:line="240" w:lineRule="auto"/>
        <w:jc w:val="both"/>
        <w:textAlignment w:val="top"/>
        <w:rPr>
          <w:rFonts w:ascii="Times New Roman" w:eastAsia="Times New Roman" w:hAnsi="Times New Roman" w:cs="Times New Roman"/>
          <w:bCs/>
          <w:color w:val="000000"/>
          <w:sz w:val="28"/>
          <w:szCs w:val="28"/>
        </w:rPr>
      </w:pP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Отказ в предварительном согласовании предоставления земельного участка принимается при наличии хотя бы одного из следующих оснований:</w:t>
      </w:r>
    </w:p>
    <w:p w:rsidR="006008D2" w:rsidRPr="00F22B15" w:rsidRDefault="006008D2" w:rsidP="00F22B15">
      <w:pPr>
        <w:spacing w:after="0" w:line="240" w:lineRule="auto"/>
        <w:jc w:val="both"/>
        <w:rPr>
          <w:rFonts w:ascii="Times New Roman" w:hAnsi="Times New Roman" w:cs="Times New Roman"/>
          <w:sz w:val="28"/>
          <w:szCs w:val="28"/>
        </w:rPr>
      </w:pPr>
      <w:bookmarkStart w:id="44" w:name="sub_2811"/>
      <w:r w:rsidRPr="00F22B15">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8" w:history="1">
        <w:r w:rsidRPr="00F22B15">
          <w:rPr>
            <w:rStyle w:val="a4"/>
            <w:rFonts w:ascii="Times New Roman" w:hAnsi="Times New Roman" w:cs="Times New Roman"/>
            <w:sz w:val="28"/>
            <w:szCs w:val="28"/>
          </w:rPr>
          <w:t>пункте 16 статьи 11.10</w:t>
        </w:r>
      </w:hyperlink>
      <w:r w:rsidRPr="00F22B15">
        <w:rPr>
          <w:rFonts w:ascii="Times New Roman" w:hAnsi="Times New Roman" w:cs="Times New Roman"/>
          <w:sz w:val="28"/>
          <w:szCs w:val="28"/>
        </w:rPr>
        <w:t xml:space="preserve"> Земельного кодекса Российской Федерации;</w:t>
      </w:r>
    </w:p>
    <w:p w:rsidR="006008D2" w:rsidRPr="00F22B15" w:rsidRDefault="006008D2" w:rsidP="00F22B15">
      <w:pPr>
        <w:spacing w:after="0" w:line="240" w:lineRule="auto"/>
        <w:jc w:val="both"/>
        <w:rPr>
          <w:rFonts w:ascii="Times New Roman" w:hAnsi="Times New Roman" w:cs="Times New Roman"/>
          <w:sz w:val="28"/>
          <w:szCs w:val="28"/>
        </w:rPr>
      </w:pPr>
      <w:bookmarkStart w:id="45" w:name="sub_2812"/>
      <w:bookmarkEnd w:id="44"/>
      <w:r w:rsidRPr="00F22B15">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9" w:history="1">
        <w:r w:rsidRPr="00F22B15">
          <w:rPr>
            <w:rStyle w:val="a4"/>
            <w:rFonts w:ascii="Times New Roman" w:hAnsi="Times New Roman" w:cs="Times New Roman"/>
            <w:sz w:val="28"/>
            <w:szCs w:val="28"/>
          </w:rPr>
          <w:t>подпунктах 1 - 13</w:t>
        </w:r>
      </w:hyperlink>
      <w:r w:rsidRPr="00F22B15">
        <w:rPr>
          <w:rFonts w:ascii="Times New Roman" w:hAnsi="Times New Roman" w:cs="Times New Roman"/>
          <w:sz w:val="28"/>
          <w:szCs w:val="28"/>
        </w:rPr>
        <w:t xml:space="preserve">, </w:t>
      </w:r>
      <w:hyperlink r:id="rId30" w:history="1">
        <w:r w:rsidRPr="00F22B15">
          <w:rPr>
            <w:rStyle w:val="a4"/>
            <w:rFonts w:ascii="Times New Roman" w:hAnsi="Times New Roman" w:cs="Times New Roman"/>
            <w:sz w:val="28"/>
            <w:szCs w:val="28"/>
          </w:rPr>
          <w:t>15 - 19</w:t>
        </w:r>
      </w:hyperlink>
      <w:r w:rsidRPr="00F22B15">
        <w:rPr>
          <w:rFonts w:ascii="Times New Roman" w:hAnsi="Times New Roman" w:cs="Times New Roman"/>
          <w:sz w:val="28"/>
          <w:szCs w:val="28"/>
        </w:rPr>
        <w:t xml:space="preserve">, </w:t>
      </w:r>
      <w:hyperlink r:id="rId31" w:history="1">
        <w:r w:rsidRPr="00F22B15">
          <w:rPr>
            <w:rStyle w:val="a4"/>
            <w:rFonts w:ascii="Times New Roman" w:hAnsi="Times New Roman" w:cs="Times New Roman"/>
            <w:sz w:val="28"/>
            <w:szCs w:val="28"/>
          </w:rPr>
          <w:t>22</w:t>
        </w:r>
      </w:hyperlink>
      <w:r w:rsidRPr="00F22B15">
        <w:rPr>
          <w:rFonts w:ascii="Times New Roman" w:hAnsi="Times New Roman" w:cs="Times New Roman"/>
          <w:sz w:val="28"/>
          <w:szCs w:val="28"/>
        </w:rPr>
        <w:t xml:space="preserve"> и </w:t>
      </w:r>
      <w:hyperlink r:id="rId32" w:history="1">
        <w:r w:rsidRPr="00F22B15">
          <w:rPr>
            <w:rStyle w:val="a4"/>
            <w:rFonts w:ascii="Times New Roman" w:hAnsi="Times New Roman" w:cs="Times New Roman"/>
            <w:sz w:val="28"/>
            <w:szCs w:val="28"/>
          </w:rPr>
          <w:t>23 статьи 39.16</w:t>
        </w:r>
      </w:hyperlink>
      <w:r w:rsidRPr="00F22B15">
        <w:rPr>
          <w:rFonts w:ascii="Times New Roman" w:hAnsi="Times New Roman" w:cs="Times New Roman"/>
          <w:sz w:val="28"/>
          <w:szCs w:val="28"/>
        </w:rPr>
        <w:t xml:space="preserve"> Земельного кодекса Российской Федерации;</w:t>
      </w:r>
    </w:p>
    <w:p w:rsidR="006008D2" w:rsidRPr="00F22B15" w:rsidRDefault="006008D2" w:rsidP="00F22B15">
      <w:pPr>
        <w:spacing w:after="0" w:line="240" w:lineRule="auto"/>
        <w:jc w:val="both"/>
        <w:rPr>
          <w:rFonts w:ascii="Times New Roman" w:hAnsi="Times New Roman" w:cs="Times New Roman"/>
          <w:sz w:val="28"/>
          <w:szCs w:val="28"/>
        </w:rPr>
      </w:pPr>
      <w:bookmarkStart w:id="46" w:name="sub_2813"/>
      <w:bookmarkEnd w:id="45"/>
      <w:r w:rsidRPr="00F22B15">
        <w:rPr>
          <w:rFonts w:ascii="Times New Roman" w:hAnsi="Times New Roman" w:cs="Times New Roman"/>
          <w:sz w:val="28"/>
          <w:szCs w:val="28"/>
        </w:rPr>
        <w:t xml:space="preserve">3) земельный участок, границы которого подлежат уточнению в соответствии с </w:t>
      </w:r>
      <w:hyperlink r:id="rId33" w:history="1">
        <w:r w:rsidRPr="00F22B15">
          <w:rPr>
            <w:rStyle w:val="a4"/>
            <w:rFonts w:ascii="Times New Roman" w:hAnsi="Times New Roman" w:cs="Times New Roman"/>
            <w:sz w:val="28"/>
            <w:szCs w:val="28"/>
          </w:rPr>
          <w:t>Федеральным законом</w:t>
        </w:r>
      </w:hyperlink>
      <w:r w:rsidRPr="00F22B15">
        <w:rPr>
          <w:rFonts w:ascii="Times New Roman" w:hAnsi="Times New Roman" w:cs="Times New Roman"/>
          <w:sz w:val="28"/>
          <w:szCs w:val="28"/>
        </w:rPr>
        <w:t xml:space="preserve"> от 24.07.2007 N 221-ФЗ "О государственном кадастре недвижимости", не может быть предоставлен заявителю по основаниям, указанным в </w:t>
      </w:r>
      <w:hyperlink r:id="rId34" w:history="1">
        <w:r w:rsidRPr="00F22B15">
          <w:rPr>
            <w:rStyle w:val="a4"/>
            <w:rFonts w:ascii="Times New Roman" w:hAnsi="Times New Roman" w:cs="Times New Roman"/>
            <w:sz w:val="28"/>
            <w:szCs w:val="28"/>
          </w:rPr>
          <w:t>подпунктах 1 - 23 статьи 39.16</w:t>
        </w:r>
      </w:hyperlink>
      <w:r w:rsidRPr="00F22B15">
        <w:rPr>
          <w:rFonts w:ascii="Times New Roman" w:hAnsi="Times New Roman" w:cs="Times New Roman"/>
          <w:sz w:val="28"/>
          <w:szCs w:val="28"/>
        </w:rPr>
        <w:t xml:space="preserve"> Земельного кодекса Российской Федерации.</w:t>
      </w:r>
      <w:bookmarkStart w:id="47" w:name="sub_282"/>
      <w:bookmarkEnd w:id="46"/>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Отказ оформляется письмом на бланке администрации. В отказе указываются основания отказа со ссылкой на нормативные акты.</w:t>
      </w: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lastRenderedPageBreak/>
        <w:t>Выдача (направление) заявителю отказа осуществляется в порядке, установленном настоящим  Административным  регламентом.</w:t>
      </w:r>
    </w:p>
    <w:p w:rsidR="006008D2" w:rsidRPr="00F22B15" w:rsidRDefault="006008D2" w:rsidP="00F22B15">
      <w:pPr>
        <w:spacing w:after="0" w:line="240" w:lineRule="auto"/>
        <w:jc w:val="both"/>
        <w:rPr>
          <w:rFonts w:ascii="Times New Roman" w:hAnsi="Times New Roman" w:cs="Times New Roman"/>
          <w:b/>
          <w:sz w:val="28"/>
          <w:szCs w:val="28"/>
        </w:rPr>
      </w:pPr>
    </w:p>
    <w:p w:rsidR="006008D2" w:rsidRPr="00F22B15"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t>Отказ в предоставлении земельного участка принимается при наличии хотя бы одного из следующих оснований:</w:t>
      </w:r>
    </w:p>
    <w:p w:rsidR="006008D2" w:rsidRPr="00F22B15" w:rsidRDefault="006008D2" w:rsidP="00F22B15">
      <w:pPr>
        <w:spacing w:after="0" w:line="240" w:lineRule="auto"/>
        <w:jc w:val="both"/>
        <w:rPr>
          <w:rFonts w:ascii="Times New Roman" w:hAnsi="Times New Roman" w:cs="Times New Roman"/>
          <w:sz w:val="28"/>
          <w:szCs w:val="28"/>
        </w:rPr>
      </w:pPr>
      <w:bookmarkStart w:id="48" w:name="sub_2821"/>
      <w:bookmarkEnd w:id="47"/>
      <w:r w:rsidRPr="00F22B15">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w:t>
      </w:r>
      <w:hyperlink r:id="rId35" w:history="1">
        <w:r w:rsidRPr="00F22B15">
          <w:rPr>
            <w:rStyle w:val="a4"/>
            <w:rFonts w:ascii="Times New Roman" w:hAnsi="Times New Roman" w:cs="Times New Roman"/>
            <w:sz w:val="28"/>
            <w:szCs w:val="28"/>
          </w:rPr>
          <w:t>земельным законодательством</w:t>
        </w:r>
      </w:hyperlink>
      <w:r w:rsidRPr="00F22B15">
        <w:rPr>
          <w:rFonts w:ascii="Times New Roman" w:hAnsi="Times New Roman" w:cs="Times New Roman"/>
          <w:sz w:val="28"/>
          <w:szCs w:val="28"/>
        </w:rPr>
        <w:t xml:space="preserve"> не имеет права на приобретение земельного участка без проведения торгов;</w:t>
      </w:r>
    </w:p>
    <w:p w:rsidR="006008D2" w:rsidRPr="00F22B15" w:rsidRDefault="006008D2" w:rsidP="00F22B15">
      <w:pPr>
        <w:spacing w:after="0" w:line="240" w:lineRule="auto"/>
        <w:jc w:val="both"/>
        <w:rPr>
          <w:rFonts w:ascii="Times New Roman" w:hAnsi="Times New Roman" w:cs="Times New Roman"/>
          <w:sz w:val="28"/>
          <w:szCs w:val="28"/>
        </w:rPr>
      </w:pPr>
      <w:bookmarkStart w:id="49" w:name="sub_2822"/>
      <w:bookmarkEnd w:id="48"/>
      <w:proofErr w:type="gramStart"/>
      <w:r w:rsidRPr="00F22B15">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sidRPr="00F22B15">
          <w:rPr>
            <w:rStyle w:val="a4"/>
            <w:rFonts w:ascii="Times New Roman" w:hAnsi="Times New Roman" w:cs="Times New Roman"/>
            <w:sz w:val="28"/>
            <w:szCs w:val="28"/>
          </w:rPr>
          <w:t>подпунктом 10 пункта 2 статьи 39.10</w:t>
        </w:r>
      </w:hyperlink>
      <w:r w:rsidRPr="00F22B15">
        <w:rPr>
          <w:rFonts w:ascii="Times New Roman" w:hAnsi="Times New Roman" w:cs="Times New Roman"/>
          <w:sz w:val="28"/>
          <w:szCs w:val="28"/>
        </w:rPr>
        <w:t xml:space="preserve"> Земельного кодекса Российской Федерации;</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50" w:name="sub_2823"/>
      <w:bookmarkEnd w:id="49"/>
      <w:proofErr w:type="gramStart"/>
      <w:r w:rsidRPr="00F22B15">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51" w:name="sub_2824"/>
      <w:bookmarkEnd w:id="50"/>
      <w:proofErr w:type="gramStart"/>
      <w:r w:rsidRPr="00F22B15">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7" w:history="1">
        <w:r w:rsidRPr="00F22B15">
          <w:rPr>
            <w:rStyle w:val="a4"/>
            <w:rFonts w:ascii="Times New Roman" w:hAnsi="Times New Roman" w:cs="Times New Roman"/>
            <w:sz w:val="28"/>
            <w:szCs w:val="28"/>
          </w:rPr>
          <w:t>пунктом 3 статьи 39.36</w:t>
        </w:r>
      </w:hyperlink>
      <w:r w:rsidRPr="00F22B15">
        <w:rPr>
          <w:rFonts w:ascii="Times New Roman" w:hAnsi="Times New Roman" w:cs="Times New Roman"/>
          <w:sz w:val="28"/>
          <w:szCs w:val="28"/>
        </w:rPr>
        <w:t xml:space="preserve"> Земельного кодекса Российской Федерации, и это не</w:t>
      </w:r>
      <w:proofErr w:type="gramEnd"/>
      <w:r w:rsidRPr="00F22B15">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008D2" w:rsidRPr="00F22B15" w:rsidRDefault="006008D2" w:rsidP="00F22B15">
      <w:pPr>
        <w:spacing w:after="0" w:line="240" w:lineRule="auto"/>
        <w:jc w:val="both"/>
        <w:rPr>
          <w:rFonts w:ascii="Times New Roman" w:hAnsi="Times New Roman" w:cs="Times New Roman"/>
          <w:sz w:val="28"/>
          <w:szCs w:val="28"/>
        </w:rPr>
      </w:pPr>
      <w:bookmarkStart w:id="52" w:name="sub_2825"/>
      <w:bookmarkEnd w:id="51"/>
      <w:proofErr w:type="gramStart"/>
      <w:r w:rsidRPr="00F22B15">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22B15">
        <w:rPr>
          <w:rFonts w:ascii="Times New Roman" w:hAnsi="Times New Roman" w:cs="Times New Roman"/>
          <w:sz w:val="28"/>
          <w:szCs w:val="28"/>
        </w:rPr>
        <w:t xml:space="preserve"> незавершенного строительства;</w:t>
      </w:r>
    </w:p>
    <w:p w:rsidR="006008D2" w:rsidRPr="00F22B15" w:rsidRDefault="006008D2" w:rsidP="00F22B15">
      <w:pPr>
        <w:spacing w:after="0" w:line="240" w:lineRule="auto"/>
        <w:jc w:val="both"/>
        <w:rPr>
          <w:rFonts w:ascii="Times New Roman" w:hAnsi="Times New Roman" w:cs="Times New Roman"/>
          <w:sz w:val="28"/>
          <w:szCs w:val="28"/>
        </w:rPr>
      </w:pPr>
      <w:bookmarkStart w:id="53" w:name="sub_2826"/>
      <w:bookmarkEnd w:id="52"/>
      <w:r w:rsidRPr="00F22B15">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008D2" w:rsidRPr="00F22B15" w:rsidRDefault="006008D2" w:rsidP="00F22B15">
      <w:pPr>
        <w:spacing w:after="0" w:line="240" w:lineRule="auto"/>
        <w:jc w:val="both"/>
        <w:rPr>
          <w:rFonts w:ascii="Times New Roman" w:hAnsi="Times New Roman" w:cs="Times New Roman"/>
          <w:sz w:val="28"/>
          <w:szCs w:val="28"/>
        </w:rPr>
      </w:pPr>
      <w:bookmarkStart w:id="54" w:name="sub_2827"/>
      <w:bookmarkEnd w:id="53"/>
      <w:proofErr w:type="gramStart"/>
      <w:r w:rsidRPr="00F22B15">
        <w:rPr>
          <w:rFonts w:ascii="Times New Roman" w:hAnsi="Times New Roman" w:cs="Times New Roman"/>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22B15">
        <w:rPr>
          <w:rFonts w:ascii="Times New Roman" w:hAnsi="Times New Roman" w:cs="Times New Roman"/>
          <w:sz w:val="28"/>
          <w:szCs w:val="28"/>
        </w:rPr>
        <w:t xml:space="preserve"> для целей резервирования;</w:t>
      </w:r>
    </w:p>
    <w:p w:rsidR="006008D2" w:rsidRPr="00F22B15" w:rsidRDefault="006008D2" w:rsidP="00F22B15">
      <w:pPr>
        <w:spacing w:after="0" w:line="240" w:lineRule="auto"/>
        <w:jc w:val="both"/>
        <w:rPr>
          <w:rFonts w:ascii="Times New Roman" w:hAnsi="Times New Roman" w:cs="Times New Roman"/>
          <w:sz w:val="28"/>
          <w:szCs w:val="28"/>
        </w:rPr>
      </w:pPr>
      <w:bookmarkStart w:id="55" w:name="sub_2828"/>
      <w:bookmarkEnd w:id="54"/>
      <w:proofErr w:type="gramStart"/>
      <w:r w:rsidRPr="00F22B15">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56" w:name="sub_2829"/>
      <w:bookmarkEnd w:id="55"/>
      <w:r w:rsidRPr="00F22B15">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08D2" w:rsidRPr="00F22B15" w:rsidRDefault="006008D2" w:rsidP="00F22B15">
      <w:pPr>
        <w:spacing w:after="0" w:line="240" w:lineRule="auto"/>
        <w:jc w:val="both"/>
        <w:rPr>
          <w:rFonts w:ascii="Times New Roman" w:hAnsi="Times New Roman" w:cs="Times New Roman"/>
          <w:sz w:val="28"/>
          <w:szCs w:val="28"/>
        </w:rPr>
      </w:pPr>
      <w:bookmarkStart w:id="57" w:name="sub_28210"/>
      <w:bookmarkEnd w:id="56"/>
      <w:proofErr w:type="gramStart"/>
      <w:r w:rsidRPr="00F22B15">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22B15">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008D2" w:rsidRPr="00F22B15" w:rsidRDefault="006008D2" w:rsidP="00F22B15">
      <w:pPr>
        <w:spacing w:after="0" w:line="240" w:lineRule="auto"/>
        <w:jc w:val="both"/>
        <w:rPr>
          <w:rFonts w:ascii="Times New Roman" w:hAnsi="Times New Roman" w:cs="Times New Roman"/>
          <w:sz w:val="28"/>
          <w:szCs w:val="28"/>
        </w:rPr>
      </w:pPr>
      <w:bookmarkStart w:id="58" w:name="sub_28211"/>
      <w:bookmarkEnd w:id="57"/>
      <w:r w:rsidRPr="00F22B15">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22B15">
        <w:rPr>
          <w:rFonts w:ascii="Times New Roman" w:hAnsi="Times New Roman" w:cs="Times New Roman"/>
          <w:sz w:val="28"/>
          <w:szCs w:val="28"/>
        </w:rPr>
        <w:t>извещение</w:t>
      </w:r>
      <w:proofErr w:type="gramEnd"/>
      <w:r w:rsidRPr="00F22B15">
        <w:rPr>
          <w:rFonts w:ascii="Times New Roman" w:hAnsi="Times New Roman" w:cs="Times New Roman"/>
          <w:sz w:val="28"/>
          <w:szCs w:val="28"/>
        </w:rPr>
        <w:t xml:space="preserve"> о проведении которого размещено в соответствии с </w:t>
      </w:r>
      <w:hyperlink r:id="rId38" w:history="1">
        <w:r w:rsidRPr="00F22B15">
          <w:rPr>
            <w:rStyle w:val="a4"/>
            <w:rFonts w:ascii="Times New Roman" w:hAnsi="Times New Roman" w:cs="Times New Roman"/>
            <w:sz w:val="28"/>
            <w:szCs w:val="28"/>
          </w:rPr>
          <w:t>пунктом 19 статьи 39.11</w:t>
        </w:r>
      </w:hyperlink>
      <w:r w:rsidRPr="00F22B15">
        <w:rPr>
          <w:rFonts w:ascii="Times New Roman" w:hAnsi="Times New Roman" w:cs="Times New Roman"/>
          <w:sz w:val="28"/>
          <w:szCs w:val="28"/>
        </w:rPr>
        <w:t xml:space="preserve"> Земельного кодекса Российской Федерации;</w:t>
      </w:r>
    </w:p>
    <w:p w:rsidR="006008D2" w:rsidRPr="00F22B15" w:rsidRDefault="006008D2" w:rsidP="00F22B15">
      <w:pPr>
        <w:spacing w:after="0" w:line="240" w:lineRule="auto"/>
        <w:jc w:val="both"/>
        <w:rPr>
          <w:rFonts w:ascii="Times New Roman" w:hAnsi="Times New Roman" w:cs="Times New Roman"/>
          <w:sz w:val="28"/>
          <w:szCs w:val="28"/>
        </w:rPr>
      </w:pPr>
      <w:bookmarkStart w:id="59" w:name="sub_28212"/>
      <w:bookmarkEnd w:id="58"/>
      <w:proofErr w:type="gramStart"/>
      <w:r w:rsidRPr="00F22B15">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9" w:history="1">
        <w:r w:rsidRPr="00F22B15">
          <w:rPr>
            <w:rStyle w:val="a4"/>
            <w:rFonts w:ascii="Times New Roman" w:hAnsi="Times New Roman" w:cs="Times New Roman"/>
            <w:sz w:val="28"/>
            <w:szCs w:val="28"/>
          </w:rPr>
          <w:t>подпунктом 6 пункта 4 статьи 39.11</w:t>
        </w:r>
      </w:hyperlink>
      <w:r w:rsidRPr="00F22B15">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w:t>
      </w:r>
      <w:r w:rsidRPr="00F22B15">
        <w:rPr>
          <w:rFonts w:ascii="Times New Roman" w:hAnsi="Times New Roman" w:cs="Times New Roman"/>
          <w:sz w:val="28"/>
          <w:szCs w:val="28"/>
        </w:rPr>
        <w:lastRenderedPageBreak/>
        <w:t xml:space="preserve">соответствии с </w:t>
      </w:r>
      <w:hyperlink r:id="rId40" w:history="1">
        <w:r w:rsidRPr="00F22B15">
          <w:rPr>
            <w:rStyle w:val="a4"/>
            <w:rFonts w:ascii="Times New Roman" w:hAnsi="Times New Roman" w:cs="Times New Roman"/>
            <w:sz w:val="28"/>
            <w:szCs w:val="28"/>
          </w:rPr>
          <w:t>подпунктом 4 пункта 4 статьи 39.11</w:t>
        </w:r>
      </w:hyperlink>
      <w:r w:rsidRPr="00F22B15">
        <w:rPr>
          <w:rFonts w:ascii="Times New Roman" w:hAnsi="Times New Roman" w:cs="Times New Roman"/>
          <w:sz w:val="28"/>
          <w:szCs w:val="28"/>
        </w:rPr>
        <w:t xml:space="preserve"> Земельного кодекса Российской Федерации и уполномоченным</w:t>
      </w:r>
      <w:proofErr w:type="gramEnd"/>
      <w:r w:rsidRPr="00F22B15">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41" w:history="1">
        <w:r w:rsidRPr="00F22B15">
          <w:rPr>
            <w:rStyle w:val="a4"/>
            <w:rFonts w:ascii="Times New Roman" w:hAnsi="Times New Roman" w:cs="Times New Roman"/>
            <w:sz w:val="28"/>
            <w:szCs w:val="28"/>
          </w:rPr>
          <w:t>пунктом 8 статьи 39.11</w:t>
        </w:r>
      </w:hyperlink>
      <w:r w:rsidRPr="00F22B15">
        <w:rPr>
          <w:rFonts w:ascii="Times New Roman" w:hAnsi="Times New Roman" w:cs="Times New Roman"/>
          <w:sz w:val="28"/>
          <w:szCs w:val="28"/>
        </w:rPr>
        <w:t xml:space="preserve"> Земельного кодекса Российской Федерации;</w:t>
      </w:r>
    </w:p>
    <w:p w:rsidR="006008D2" w:rsidRPr="00F22B15" w:rsidRDefault="006008D2" w:rsidP="00F22B15">
      <w:pPr>
        <w:spacing w:after="0" w:line="240" w:lineRule="auto"/>
        <w:jc w:val="both"/>
        <w:rPr>
          <w:rFonts w:ascii="Times New Roman" w:hAnsi="Times New Roman" w:cs="Times New Roman"/>
          <w:sz w:val="28"/>
          <w:szCs w:val="28"/>
        </w:rPr>
      </w:pPr>
      <w:bookmarkStart w:id="60" w:name="sub_28213"/>
      <w:bookmarkEnd w:id="59"/>
      <w:r w:rsidRPr="00F22B15">
        <w:rPr>
          <w:rFonts w:ascii="Times New Roman" w:hAnsi="Times New Roman" w:cs="Times New Roman"/>
          <w:sz w:val="28"/>
          <w:szCs w:val="28"/>
        </w:rPr>
        <w:t>13) в отношении земельного участка, указанного в заявлен</w:t>
      </w:r>
      <w:proofErr w:type="gramStart"/>
      <w:r w:rsidRPr="00F22B15">
        <w:rPr>
          <w:rFonts w:ascii="Times New Roman" w:hAnsi="Times New Roman" w:cs="Times New Roman"/>
          <w:sz w:val="28"/>
          <w:szCs w:val="28"/>
        </w:rPr>
        <w:t>ии о е</w:t>
      </w:r>
      <w:proofErr w:type="gramEnd"/>
      <w:r w:rsidRPr="00F22B15">
        <w:rPr>
          <w:rFonts w:ascii="Times New Roman" w:hAnsi="Times New Roman" w:cs="Times New Roman"/>
          <w:sz w:val="28"/>
          <w:szCs w:val="28"/>
        </w:rPr>
        <w:t xml:space="preserve">го предоставлении, опубликовано и размещено в соответствии с </w:t>
      </w:r>
      <w:hyperlink r:id="rId42" w:history="1">
        <w:r w:rsidRPr="00F22B15">
          <w:rPr>
            <w:rStyle w:val="a4"/>
            <w:rFonts w:ascii="Times New Roman" w:hAnsi="Times New Roman" w:cs="Times New Roman"/>
            <w:sz w:val="28"/>
            <w:szCs w:val="28"/>
          </w:rPr>
          <w:t>подпунктом 1 пункта 1 статьи 39.18</w:t>
        </w:r>
      </w:hyperlink>
      <w:r w:rsidRPr="00F22B15">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008D2" w:rsidRPr="00F22B15" w:rsidRDefault="006008D2" w:rsidP="00F22B15">
      <w:pPr>
        <w:spacing w:after="0" w:line="240" w:lineRule="auto"/>
        <w:jc w:val="both"/>
        <w:rPr>
          <w:rFonts w:ascii="Times New Roman" w:hAnsi="Times New Roman" w:cs="Times New Roman"/>
          <w:sz w:val="28"/>
          <w:szCs w:val="28"/>
        </w:rPr>
      </w:pPr>
      <w:bookmarkStart w:id="61" w:name="sub_28214"/>
      <w:bookmarkEnd w:id="60"/>
      <w:r w:rsidRPr="00F22B15">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008D2" w:rsidRPr="00F22B15" w:rsidRDefault="006008D2" w:rsidP="00F22B15">
      <w:pPr>
        <w:spacing w:after="0" w:line="240" w:lineRule="auto"/>
        <w:jc w:val="both"/>
        <w:rPr>
          <w:rFonts w:ascii="Times New Roman" w:hAnsi="Times New Roman" w:cs="Times New Roman"/>
          <w:sz w:val="28"/>
          <w:szCs w:val="28"/>
        </w:rPr>
      </w:pPr>
      <w:bookmarkStart w:id="62" w:name="sub_28215"/>
      <w:bookmarkEnd w:id="61"/>
      <w:proofErr w:type="gramStart"/>
      <w:r w:rsidRPr="00F22B15">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F22B15">
          <w:rPr>
            <w:rStyle w:val="a4"/>
            <w:rFonts w:ascii="Times New Roman" w:hAnsi="Times New Roman" w:cs="Times New Roman"/>
            <w:sz w:val="28"/>
            <w:szCs w:val="28"/>
          </w:rPr>
          <w:t>подпунктом 10 пункта 2 статьи 39.10</w:t>
        </w:r>
      </w:hyperlink>
      <w:r w:rsidRPr="00F22B15">
        <w:rPr>
          <w:rFonts w:ascii="Times New Roman" w:hAnsi="Times New Roman" w:cs="Times New Roman"/>
          <w:sz w:val="28"/>
          <w:szCs w:val="28"/>
        </w:rPr>
        <w:t xml:space="preserve"> Земельного кодекса Российской Федерации;</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63" w:name="sub_28216"/>
      <w:bookmarkEnd w:id="62"/>
      <w:r w:rsidRPr="00F22B15">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008D2" w:rsidRPr="00F22B15" w:rsidRDefault="006008D2" w:rsidP="00F22B15">
      <w:pPr>
        <w:spacing w:after="0" w:line="240" w:lineRule="auto"/>
        <w:jc w:val="both"/>
        <w:rPr>
          <w:rFonts w:ascii="Times New Roman" w:hAnsi="Times New Roman" w:cs="Times New Roman"/>
          <w:sz w:val="28"/>
          <w:szCs w:val="28"/>
        </w:rPr>
      </w:pPr>
      <w:bookmarkStart w:id="64" w:name="sub_28217"/>
      <w:bookmarkEnd w:id="63"/>
      <w:proofErr w:type="gramStart"/>
      <w:r w:rsidRPr="00F22B15">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65" w:name="sub_28218"/>
      <w:bookmarkEnd w:id="64"/>
      <w:r w:rsidRPr="00F22B15">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008D2" w:rsidRPr="00F22B15" w:rsidRDefault="006008D2" w:rsidP="00F22B15">
      <w:pPr>
        <w:spacing w:after="0" w:line="240" w:lineRule="auto"/>
        <w:jc w:val="both"/>
        <w:rPr>
          <w:rFonts w:ascii="Times New Roman" w:hAnsi="Times New Roman" w:cs="Times New Roman"/>
          <w:sz w:val="28"/>
          <w:szCs w:val="28"/>
        </w:rPr>
      </w:pPr>
      <w:bookmarkStart w:id="66" w:name="sub_28219"/>
      <w:bookmarkEnd w:id="65"/>
      <w:r w:rsidRPr="00F22B15">
        <w:rPr>
          <w:rFonts w:ascii="Times New Roman" w:hAnsi="Times New Roman" w:cs="Times New Roman"/>
          <w:sz w:val="28"/>
          <w:szCs w:val="28"/>
        </w:rPr>
        <w:t>19) предоставление земельного участка на заявленном виде прав не допускается;</w:t>
      </w:r>
    </w:p>
    <w:p w:rsidR="006008D2" w:rsidRPr="00F22B15" w:rsidRDefault="006008D2" w:rsidP="00F22B15">
      <w:pPr>
        <w:spacing w:after="0" w:line="240" w:lineRule="auto"/>
        <w:jc w:val="both"/>
        <w:rPr>
          <w:rFonts w:ascii="Times New Roman" w:hAnsi="Times New Roman" w:cs="Times New Roman"/>
          <w:sz w:val="28"/>
          <w:szCs w:val="28"/>
        </w:rPr>
      </w:pPr>
      <w:bookmarkStart w:id="67" w:name="sub_28220"/>
      <w:bookmarkEnd w:id="66"/>
      <w:r w:rsidRPr="00F22B15">
        <w:rPr>
          <w:rFonts w:ascii="Times New Roman" w:hAnsi="Times New Roman" w:cs="Times New Roman"/>
          <w:sz w:val="28"/>
          <w:szCs w:val="28"/>
        </w:rPr>
        <w:t>20) в отношении земельного участка, указанного в заявлен</w:t>
      </w:r>
      <w:proofErr w:type="gramStart"/>
      <w:r w:rsidRPr="00F22B15">
        <w:rPr>
          <w:rFonts w:ascii="Times New Roman" w:hAnsi="Times New Roman" w:cs="Times New Roman"/>
          <w:sz w:val="28"/>
          <w:szCs w:val="28"/>
        </w:rPr>
        <w:t>ии о е</w:t>
      </w:r>
      <w:proofErr w:type="gramEnd"/>
      <w:r w:rsidRPr="00F22B15">
        <w:rPr>
          <w:rFonts w:ascii="Times New Roman" w:hAnsi="Times New Roman" w:cs="Times New Roman"/>
          <w:sz w:val="28"/>
          <w:szCs w:val="28"/>
        </w:rPr>
        <w:t>го предоставлении, не установлен вид разрешенного использования;</w:t>
      </w:r>
    </w:p>
    <w:p w:rsidR="006008D2" w:rsidRPr="00F22B15" w:rsidRDefault="006008D2" w:rsidP="00F22B15">
      <w:pPr>
        <w:spacing w:after="0" w:line="240" w:lineRule="auto"/>
        <w:jc w:val="both"/>
        <w:rPr>
          <w:rFonts w:ascii="Times New Roman" w:hAnsi="Times New Roman" w:cs="Times New Roman"/>
          <w:sz w:val="28"/>
          <w:szCs w:val="28"/>
        </w:rPr>
      </w:pPr>
      <w:bookmarkStart w:id="68" w:name="sub_28221"/>
      <w:bookmarkEnd w:id="67"/>
      <w:r w:rsidRPr="00F22B15">
        <w:rPr>
          <w:rFonts w:ascii="Times New Roman" w:hAnsi="Times New Roman" w:cs="Times New Roman"/>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6008D2" w:rsidRPr="00F22B15" w:rsidRDefault="006008D2" w:rsidP="00F22B15">
      <w:pPr>
        <w:spacing w:after="0" w:line="240" w:lineRule="auto"/>
        <w:jc w:val="both"/>
        <w:rPr>
          <w:rFonts w:ascii="Times New Roman" w:hAnsi="Times New Roman" w:cs="Times New Roman"/>
          <w:sz w:val="28"/>
          <w:szCs w:val="28"/>
        </w:rPr>
      </w:pPr>
      <w:bookmarkStart w:id="69" w:name="sub_28222"/>
      <w:bookmarkEnd w:id="68"/>
      <w:r w:rsidRPr="00F22B15">
        <w:rPr>
          <w:rFonts w:ascii="Times New Roman" w:hAnsi="Times New Roman" w:cs="Times New Roman"/>
          <w:sz w:val="28"/>
          <w:szCs w:val="28"/>
        </w:rPr>
        <w:t>22) в отношении земельного участка, указанного в заявлен</w:t>
      </w:r>
      <w:proofErr w:type="gramStart"/>
      <w:r w:rsidRPr="00F22B15">
        <w:rPr>
          <w:rFonts w:ascii="Times New Roman" w:hAnsi="Times New Roman" w:cs="Times New Roman"/>
          <w:sz w:val="28"/>
          <w:szCs w:val="28"/>
        </w:rPr>
        <w:t>ии о е</w:t>
      </w:r>
      <w:proofErr w:type="gramEnd"/>
      <w:r w:rsidRPr="00F22B15">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008D2" w:rsidRPr="00F22B15" w:rsidRDefault="006008D2" w:rsidP="00F22B15">
      <w:pPr>
        <w:spacing w:after="0" w:line="240" w:lineRule="auto"/>
        <w:jc w:val="both"/>
        <w:rPr>
          <w:rFonts w:ascii="Times New Roman" w:hAnsi="Times New Roman" w:cs="Times New Roman"/>
          <w:sz w:val="28"/>
          <w:szCs w:val="28"/>
        </w:rPr>
      </w:pPr>
      <w:bookmarkStart w:id="70" w:name="sub_28223"/>
      <w:bookmarkEnd w:id="69"/>
      <w:proofErr w:type="gramStart"/>
      <w:r w:rsidRPr="00F22B15">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22B15">
        <w:rPr>
          <w:rFonts w:ascii="Times New Roman" w:hAnsi="Times New Roman" w:cs="Times New Roman"/>
          <w:sz w:val="28"/>
          <w:szCs w:val="28"/>
        </w:rPr>
        <w:t xml:space="preserve"> сносу или реконструкции;</w:t>
      </w:r>
    </w:p>
    <w:p w:rsidR="006008D2" w:rsidRPr="00F22B15" w:rsidRDefault="006008D2" w:rsidP="00F22B15">
      <w:pPr>
        <w:spacing w:after="0" w:line="240" w:lineRule="auto"/>
        <w:jc w:val="both"/>
        <w:rPr>
          <w:rFonts w:ascii="Times New Roman" w:hAnsi="Times New Roman" w:cs="Times New Roman"/>
          <w:sz w:val="28"/>
          <w:szCs w:val="28"/>
        </w:rPr>
      </w:pPr>
      <w:bookmarkStart w:id="71" w:name="sub_28224"/>
      <w:bookmarkEnd w:id="70"/>
      <w:r w:rsidRPr="00F22B15">
        <w:rPr>
          <w:rFonts w:ascii="Times New Roman" w:hAnsi="Times New Roman" w:cs="Times New Roman"/>
          <w:sz w:val="28"/>
          <w:szCs w:val="28"/>
        </w:rPr>
        <w:t>24) границы земельного участка, указанного в заявлен</w:t>
      </w:r>
      <w:proofErr w:type="gramStart"/>
      <w:r w:rsidRPr="00F22B15">
        <w:rPr>
          <w:rFonts w:ascii="Times New Roman" w:hAnsi="Times New Roman" w:cs="Times New Roman"/>
          <w:sz w:val="28"/>
          <w:szCs w:val="28"/>
        </w:rPr>
        <w:t>ии о е</w:t>
      </w:r>
      <w:proofErr w:type="gramEnd"/>
      <w:r w:rsidRPr="00F22B15">
        <w:rPr>
          <w:rFonts w:ascii="Times New Roman" w:hAnsi="Times New Roman" w:cs="Times New Roman"/>
          <w:sz w:val="28"/>
          <w:szCs w:val="28"/>
        </w:rPr>
        <w:t xml:space="preserve">го предоставлении, подлежат уточнению в соответствии с </w:t>
      </w:r>
      <w:hyperlink r:id="rId44" w:history="1">
        <w:r w:rsidRPr="00F22B15">
          <w:rPr>
            <w:rStyle w:val="a4"/>
            <w:rFonts w:ascii="Times New Roman" w:hAnsi="Times New Roman" w:cs="Times New Roman"/>
            <w:sz w:val="28"/>
            <w:szCs w:val="28"/>
          </w:rPr>
          <w:t>Федеральным законом</w:t>
        </w:r>
      </w:hyperlink>
      <w:r w:rsidRPr="00F22B15">
        <w:rPr>
          <w:rFonts w:ascii="Times New Roman" w:hAnsi="Times New Roman" w:cs="Times New Roman"/>
          <w:sz w:val="28"/>
          <w:szCs w:val="28"/>
        </w:rPr>
        <w:t xml:space="preserve"> от 24.07.2007 N 221-ФЗ "О государственном кадастре недвижимости";</w:t>
      </w:r>
    </w:p>
    <w:p w:rsidR="006008D2" w:rsidRPr="00F22B15" w:rsidRDefault="006008D2" w:rsidP="00F22B15">
      <w:pPr>
        <w:spacing w:after="0" w:line="240" w:lineRule="auto"/>
        <w:jc w:val="both"/>
        <w:rPr>
          <w:rFonts w:ascii="Times New Roman" w:hAnsi="Times New Roman" w:cs="Times New Roman"/>
          <w:sz w:val="28"/>
          <w:szCs w:val="28"/>
        </w:rPr>
      </w:pPr>
      <w:bookmarkStart w:id="72" w:name="sub_28225"/>
      <w:bookmarkEnd w:id="71"/>
      <w:proofErr w:type="gramStart"/>
      <w:r w:rsidRPr="00F22B15">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008D2" w:rsidRPr="00F22B15" w:rsidRDefault="006008D2" w:rsidP="00F22B15">
      <w:pPr>
        <w:spacing w:after="0" w:line="240" w:lineRule="auto"/>
        <w:jc w:val="both"/>
        <w:rPr>
          <w:rFonts w:ascii="Times New Roman" w:hAnsi="Times New Roman" w:cs="Times New Roman"/>
          <w:sz w:val="28"/>
          <w:szCs w:val="28"/>
        </w:rPr>
      </w:pPr>
      <w:bookmarkStart w:id="73" w:name="sub_32654"/>
      <w:r w:rsidRPr="00F22B15">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о намерении участвовать в аукционе, должностное лицо, ответственное за рассмотрение поступившего заявления, осуществляет подготовку:</w:t>
      </w:r>
    </w:p>
    <w:p w:rsidR="006008D2" w:rsidRPr="00F22B15" w:rsidRDefault="006008D2" w:rsidP="00F22B15">
      <w:pPr>
        <w:spacing w:after="0" w:line="240" w:lineRule="auto"/>
        <w:jc w:val="both"/>
        <w:rPr>
          <w:rFonts w:ascii="Times New Roman" w:hAnsi="Times New Roman" w:cs="Times New Roman"/>
          <w:sz w:val="28"/>
          <w:szCs w:val="28"/>
        </w:rPr>
      </w:pPr>
      <w:bookmarkStart w:id="74" w:name="sub_326541"/>
      <w:bookmarkEnd w:id="73"/>
      <w:r w:rsidRPr="00F22B15">
        <w:rPr>
          <w:rFonts w:ascii="Times New Roman" w:hAnsi="Times New Roman" w:cs="Times New Roman"/>
          <w:sz w:val="28"/>
          <w:szCs w:val="28"/>
        </w:rPr>
        <w:t>1) проекта отказа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22B15">
        <w:rPr>
          <w:rFonts w:ascii="Times New Roman" w:hAnsi="Times New Roman" w:cs="Times New Roman"/>
          <w:sz w:val="28"/>
          <w:szCs w:val="28"/>
        </w:rPr>
        <w:t>ии ау</w:t>
      </w:r>
      <w:proofErr w:type="gramEnd"/>
      <w:r w:rsidRPr="00F22B15">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008D2" w:rsidRPr="00F22B15" w:rsidRDefault="006008D2" w:rsidP="00F22B15">
      <w:pPr>
        <w:spacing w:after="0" w:line="240" w:lineRule="auto"/>
        <w:jc w:val="both"/>
        <w:rPr>
          <w:rFonts w:ascii="Times New Roman" w:hAnsi="Times New Roman" w:cs="Times New Roman"/>
          <w:sz w:val="28"/>
          <w:szCs w:val="28"/>
        </w:rPr>
      </w:pPr>
      <w:bookmarkStart w:id="75" w:name="sub_326542"/>
      <w:bookmarkEnd w:id="74"/>
      <w:r w:rsidRPr="00F22B15">
        <w:rPr>
          <w:rFonts w:ascii="Times New Roman" w:hAnsi="Times New Roman" w:cs="Times New Roman"/>
          <w:sz w:val="28"/>
          <w:szCs w:val="28"/>
        </w:rPr>
        <w:t>2) проекта отказа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F22B15">
        <w:rPr>
          <w:rFonts w:ascii="Times New Roman" w:hAnsi="Times New Roman" w:cs="Times New Roman"/>
          <w:sz w:val="28"/>
          <w:szCs w:val="28"/>
        </w:rPr>
        <w:t>ии ау</w:t>
      </w:r>
      <w:proofErr w:type="gramEnd"/>
      <w:r w:rsidRPr="00F22B15">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bookmarkEnd w:id="75"/>
    <w:p w:rsidR="006008D2" w:rsidRDefault="006008D2" w:rsidP="00F22B15">
      <w:pPr>
        <w:spacing w:after="0" w:line="240" w:lineRule="auto"/>
        <w:jc w:val="both"/>
        <w:rPr>
          <w:rFonts w:ascii="Times New Roman" w:hAnsi="Times New Roman" w:cs="Times New Roman"/>
          <w:sz w:val="28"/>
          <w:szCs w:val="28"/>
        </w:rPr>
      </w:pPr>
      <w:r w:rsidRPr="00F22B15">
        <w:rPr>
          <w:rFonts w:ascii="Times New Roman" w:hAnsi="Times New Roman" w:cs="Times New Roman"/>
          <w:sz w:val="28"/>
          <w:szCs w:val="28"/>
        </w:rPr>
        <w:lastRenderedPageBreak/>
        <w:t>Отказ оформляется письмом на бланке администрации. В отказе указываются основания отказа со ссылкой на нормативные акты в срок не более 7 календарных дней со дня поступления заявлений иных граждан о намерении участвовать в аукционе.</w:t>
      </w:r>
    </w:p>
    <w:p w:rsidR="00F22B15" w:rsidRPr="00F22B15" w:rsidRDefault="00F22B15" w:rsidP="00F22B15">
      <w:pPr>
        <w:spacing w:after="0" w:line="240" w:lineRule="auto"/>
        <w:jc w:val="both"/>
        <w:rPr>
          <w:rFonts w:ascii="Times New Roman" w:hAnsi="Times New Roman" w:cs="Times New Roman"/>
          <w:sz w:val="28"/>
          <w:szCs w:val="28"/>
        </w:rPr>
      </w:pPr>
    </w:p>
    <w:bookmarkEnd w:id="72"/>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b/>
          <w:bCs/>
          <w:color w:val="000000"/>
          <w:sz w:val="28"/>
          <w:szCs w:val="28"/>
        </w:rPr>
        <w:t>9. Размер платы, взимаемой с заявителя при предоставлении муниципальной услуги</w:t>
      </w:r>
    </w:p>
    <w:p w:rsidR="006008D2" w:rsidRPr="00F22B15" w:rsidRDefault="006008D2" w:rsidP="00F22B15">
      <w:pPr>
        <w:pStyle w:val="Default"/>
        <w:jc w:val="both"/>
        <w:rPr>
          <w:sz w:val="28"/>
          <w:szCs w:val="28"/>
        </w:rPr>
      </w:pPr>
      <w:r w:rsidRPr="00F22B15">
        <w:rPr>
          <w:sz w:val="28"/>
          <w:szCs w:val="28"/>
        </w:rPr>
        <w:t xml:space="preserve">Муниципальная услуга предоставляется бесплатно. </w:t>
      </w:r>
    </w:p>
    <w:p w:rsidR="006008D2" w:rsidRPr="00F22B15" w:rsidRDefault="006008D2" w:rsidP="00F22B15">
      <w:pPr>
        <w:pStyle w:val="Default"/>
        <w:jc w:val="both"/>
        <w:rPr>
          <w:sz w:val="28"/>
          <w:szCs w:val="28"/>
        </w:rPr>
      </w:pP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b/>
          <w:bCs/>
          <w:color w:val="000000"/>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составляет 15 минут.</w:t>
      </w:r>
    </w:p>
    <w:p w:rsidR="006008D2" w:rsidRPr="00F22B15" w:rsidRDefault="006008D2" w:rsidP="00F22B15">
      <w:pPr>
        <w:spacing w:after="0" w:line="240" w:lineRule="auto"/>
        <w:jc w:val="both"/>
        <w:textAlignment w:val="top"/>
        <w:rPr>
          <w:rFonts w:ascii="Times New Roman" w:eastAsia="Times New Roman" w:hAnsi="Times New Roman" w:cs="Times New Roman"/>
          <w:color w:val="000000"/>
          <w:sz w:val="28"/>
          <w:szCs w:val="28"/>
        </w:rPr>
      </w:pPr>
      <w:r w:rsidRPr="00F22B15">
        <w:rPr>
          <w:rFonts w:ascii="Times New Roman" w:eastAsia="Times New Roman" w:hAnsi="Times New Roman" w:cs="Times New Roman"/>
          <w:color w:val="000000"/>
          <w:sz w:val="28"/>
          <w:szCs w:val="28"/>
        </w:rPr>
        <w:t>Максимальный срок ожидания в очереди при получении результата предоставления  муниципальной услуги составляет 15 минут.</w:t>
      </w: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b/>
          <w:bCs/>
          <w:color w:val="000000"/>
          <w:sz w:val="28"/>
          <w:szCs w:val="28"/>
        </w:rPr>
        <w:t xml:space="preserve">11. Срок регистрации запроса заявителя о предоставлении муниципальной услуги </w:t>
      </w:r>
    </w:p>
    <w:p w:rsidR="006008D2" w:rsidRPr="00F22B15" w:rsidRDefault="006008D2" w:rsidP="00F22B15">
      <w:pPr>
        <w:pStyle w:val="Default"/>
        <w:jc w:val="both"/>
        <w:rPr>
          <w:bCs/>
          <w:sz w:val="28"/>
          <w:szCs w:val="28"/>
        </w:rPr>
      </w:pPr>
      <w:r w:rsidRPr="00F22B15">
        <w:rPr>
          <w:bCs/>
          <w:sz w:val="28"/>
          <w:szCs w:val="28"/>
        </w:rPr>
        <w:t>Запрос о предоставлении муниципальной услуги регистрируется в день подачи запроса.</w:t>
      </w:r>
    </w:p>
    <w:p w:rsidR="006008D2" w:rsidRPr="00F22B15" w:rsidRDefault="006008D2" w:rsidP="00F22B15">
      <w:pPr>
        <w:pStyle w:val="Default"/>
        <w:jc w:val="both"/>
        <w:rPr>
          <w:bCs/>
          <w:sz w:val="28"/>
          <w:szCs w:val="28"/>
        </w:rPr>
      </w:pP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b/>
          <w:bCs/>
          <w:color w:val="000000"/>
          <w:sz w:val="28"/>
          <w:szCs w:val="28"/>
        </w:rPr>
        <w:t xml:space="preserve">12. Требования к помещениям, в которых предоставляется муниципальная услуга </w:t>
      </w:r>
    </w:p>
    <w:p w:rsidR="006008D2" w:rsidRPr="00F22B15" w:rsidRDefault="006008D2" w:rsidP="00F22B15">
      <w:pPr>
        <w:pStyle w:val="Default"/>
        <w:jc w:val="both"/>
        <w:rPr>
          <w:sz w:val="28"/>
          <w:szCs w:val="28"/>
        </w:rPr>
      </w:pPr>
      <w:r w:rsidRPr="00F22B15">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нормам, быть оборудованными противопожарной системой. </w:t>
      </w:r>
    </w:p>
    <w:p w:rsidR="006008D2" w:rsidRPr="00F22B15" w:rsidRDefault="006008D2" w:rsidP="00F22B15">
      <w:pPr>
        <w:pStyle w:val="Default"/>
        <w:jc w:val="both"/>
        <w:rPr>
          <w:sz w:val="28"/>
          <w:szCs w:val="28"/>
        </w:rPr>
      </w:pPr>
      <w:r w:rsidRPr="00F22B15">
        <w:rPr>
          <w:sz w:val="28"/>
          <w:szCs w:val="28"/>
        </w:rPr>
        <w:t>Помещения для приема, ожидания и информирования граждан</w:t>
      </w:r>
      <w:r w:rsidRPr="00F22B15">
        <w:rPr>
          <w:rFonts w:eastAsia="Times New Roman"/>
          <w:sz w:val="28"/>
          <w:szCs w:val="28"/>
          <w:lang w:eastAsia="ru-RU"/>
        </w:rPr>
        <w:t xml:space="preserve"> должны быть оборудованы стульями, а также столами с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6008D2" w:rsidRPr="00F22B15" w:rsidRDefault="006008D2" w:rsidP="00F22B15">
      <w:pPr>
        <w:pStyle w:val="Default"/>
        <w:jc w:val="both"/>
        <w:rPr>
          <w:sz w:val="28"/>
          <w:szCs w:val="28"/>
        </w:rPr>
      </w:pPr>
      <w:r w:rsidRPr="00F22B15">
        <w:rPr>
          <w:sz w:val="28"/>
          <w:szCs w:val="28"/>
        </w:rPr>
        <w:t xml:space="preserve">Места информирования оборудуются  информационными стендами, на которых размещается перечень документов и образцы оформления заявления, необходимые для получения муниципальной услуги. К информационным стендам должна быть обеспечена возможность свободного доступа граждан. </w:t>
      </w:r>
    </w:p>
    <w:p w:rsidR="006008D2" w:rsidRPr="00F22B15" w:rsidRDefault="006008D2" w:rsidP="00F22B15">
      <w:pPr>
        <w:pStyle w:val="Default"/>
        <w:jc w:val="both"/>
        <w:rPr>
          <w:sz w:val="28"/>
          <w:szCs w:val="28"/>
        </w:rPr>
      </w:pPr>
    </w:p>
    <w:p w:rsidR="006008D2" w:rsidRPr="00F22B15" w:rsidRDefault="006008D2" w:rsidP="00F22B15">
      <w:pPr>
        <w:spacing w:after="0" w:line="240" w:lineRule="auto"/>
        <w:jc w:val="both"/>
        <w:textAlignment w:val="top"/>
        <w:rPr>
          <w:rFonts w:ascii="Times New Roman" w:eastAsia="Times New Roman" w:hAnsi="Times New Roman" w:cs="Times New Roman"/>
          <w:color w:val="000000"/>
          <w:sz w:val="28"/>
          <w:szCs w:val="28"/>
        </w:rPr>
      </w:pPr>
      <w:r w:rsidRPr="00F22B15">
        <w:rPr>
          <w:rFonts w:ascii="Times New Roman" w:hAnsi="Times New Roman" w:cs="Times New Roman"/>
          <w:b/>
          <w:bCs/>
          <w:sz w:val="28"/>
          <w:szCs w:val="28"/>
        </w:rPr>
        <w:t xml:space="preserve">13. </w:t>
      </w:r>
      <w:r w:rsidRPr="00F22B15">
        <w:rPr>
          <w:rFonts w:ascii="Times New Roman" w:eastAsia="Times New Roman" w:hAnsi="Times New Roman" w:cs="Times New Roman"/>
          <w:b/>
          <w:bCs/>
          <w:color w:val="000000"/>
          <w:sz w:val="28"/>
          <w:szCs w:val="28"/>
        </w:rPr>
        <w:t>Показатели доступности и качества муниципальных услуг</w:t>
      </w:r>
      <w:r w:rsidRPr="00F22B15">
        <w:rPr>
          <w:rFonts w:ascii="Times New Roman" w:eastAsia="Times New Roman" w:hAnsi="Times New Roman" w:cs="Times New Roman"/>
          <w:color w:val="000000"/>
          <w:sz w:val="28"/>
          <w:szCs w:val="28"/>
        </w:rPr>
        <w:t xml:space="preserve"> </w:t>
      </w: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color w:val="000000"/>
          <w:sz w:val="28"/>
          <w:szCs w:val="28"/>
        </w:rPr>
        <w:t>Показателями доступности муниципальной услуги являются:</w:t>
      </w: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color w:val="000000"/>
          <w:sz w:val="28"/>
          <w:szCs w:val="28"/>
        </w:rPr>
        <w:t>- наличие различных способов получения информации о порядке предоставления муниципальной услуги;</w:t>
      </w:r>
    </w:p>
    <w:p w:rsidR="006008D2" w:rsidRPr="00F22B15" w:rsidRDefault="006008D2" w:rsidP="00F22B15">
      <w:pPr>
        <w:tabs>
          <w:tab w:val="left" w:pos="720"/>
        </w:tabs>
        <w:spacing w:after="0" w:line="240" w:lineRule="auto"/>
        <w:jc w:val="both"/>
        <w:textAlignment w:val="top"/>
        <w:rPr>
          <w:rFonts w:ascii="Times New Roman" w:eastAsia="Times New Roman" w:hAnsi="Times New Roman" w:cs="Times New Roman"/>
          <w:color w:val="000000"/>
          <w:sz w:val="28"/>
          <w:szCs w:val="28"/>
        </w:rPr>
      </w:pPr>
      <w:r w:rsidRPr="00F22B15">
        <w:rPr>
          <w:rFonts w:ascii="Times New Roman" w:eastAsia="Times New Roman" w:hAnsi="Times New Roman" w:cs="Times New Roman"/>
          <w:color w:val="000000"/>
          <w:sz w:val="28"/>
          <w:szCs w:val="28"/>
        </w:rPr>
        <w:t>- короткое время ожидания муниципальной услуги;</w:t>
      </w:r>
    </w:p>
    <w:p w:rsidR="006008D2" w:rsidRPr="00F22B15" w:rsidRDefault="006008D2" w:rsidP="00F22B15">
      <w:pPr>
        <w:tabs>
          <w:tab w:val="left" w:pos="720"/>
        </w:tabs>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color w:val="000000"/>
          <w:sz w:val="28"/>
          <w:szCs w:val="28"/>
        </w:rPr>
        <w:lastRenderedPageBreak/>
        <w:t xml:space="preserve">- возможность получения муниципальной услуги в электронном виде через </w:t>
      </w:r>
      <w:r w:rsidRPr="00F22B15">
        <w:rPr>
          <w:rFonts w:ascii="Times New Roman" w:hAnsi="Times New Roman" w:cs="Times New Roman"/>
          <w:sz w:val="28"/>
          <w:szCs w:val="28"/>
        </w:rPr>
        <w:t>Архангельский региональный портал государственных и муниципальных услуг и Единый портал государственных и муниципальных услуг (функций)</w:t>
      </w:r>
      <w:r w:rsidRPr="00F22B15">
        <w:rPr>
          <w:rFonts w:ascii="Times New Roman" w:eastAsia="Times New Roman" w:hAnsi="Times New Roman" w:cs="Times New Roman"/>
          <w:color w:val="000000"/>
          <w:sz w:val="28"/>
          <w:szCs w:val="28"/>
        </w:rPr>
        <w:t>.</w:t>
      </w: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color w:val="000000"/>
          <w:sz w:val="28"/>
          <w:szCs w:val="28"/>
        </w:rPr>
        <w:t>Показателями качества муниципальной услуги являются:</w:t>
      </w: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color w:val="000000"/>
          <w:sz w:val="28"/>
          <w:szCs w:val="28"/>
        </w:rPr>
        <w:t>- профессиональная подготовка специалистов, предоставляющих муниципальную услугу;</w:t>
      </w:r>
    </w:p>
    <w:p w:rsidR="006008D2" w:rsidRPr="00F22B15" w:rsidRDefault="006008D2" w:rsidP="00F22B15">
      <w:pPr>
        <w:spacing w:after="0" w:line="240" w:lineRule="auto"/>
        <w:jc w:val="both"/>
        <w:textAlignment w:val="top"/>
        <w:rPr>
          <w:rFonts w:ascii="Times New Roman" w:eastAsia="Times New Roman" w:hAnsi="Times New Roman" w:cs="Times New Roman"/>
          <w:color w:val="341B13"/>
          <w:sz w:val="28"/>
          <w:szCs w:val="28"/>
        </w:rPr>
      </w:pPr>
      <w:r w:rsidRPr="00F22B15">
        <w:rPr>
          <w:rFonts w:ascii="Times New Roman" w:eastAsia="Times New Roman" w:hAnsi="Times New Roman" w:cs="Times New Roman"/>
          <w:color w:val="000000"/>
          <w:sz w:val="28"/>
          <w:szCs w:val="28"/>
        </w:rPr>
        <w:t>- высокая культура обслуживания заявителей;</w:t>
      </w:r>
    </w:p>
    <w:p w:rsidR="006008D2" w:rsidRPr="00F22B15" w:rsidRDefault="006008D2" w:rsidP="00F22B15">
      <w:pPr>
        <w:spacing w:after="0" w:line="240" w:lineRule="auto"/>
        <w:jc w:val="both"/>
        <w:textAlignment w:val="top"/>
        <w:rPr>
          <w:rFonts w:ascii="Times New Roman" w:eastAsia="Times New Roman" w:hAnsi="Times New Roman" w:cs="Times New Roman"/>
          <w:color w:val="000000"/>
          <w:sz w:val="28"/>
          <w:szCs w:val="28"/>
        </w:rPr>
      </w:pPr>
      <w:r w:rsidRPr="00F22B15">
        <w:rPr>
          <w:rFonts w:ascii="Times New Roman" w:eastAsia="Times New Roman" w:hAnsi="Times New Roman" w:cs="Times New Roman"/>
          <w:color w:val="000000"/>
          <w:sz w:val="28"/>
          <w:szCs w:val="28"/>
        </w:rPr>
        <w:t>- соблюдение сроков предоставления муниципальной услуги.</w:t>
      </w:r>
    </w:p>
    <w:p w:rsidR="00CA1155" w:rsidRPr="00F22B15" w:rsidRDefault="00CA1155" w:rsidP="00F22B15">
      <w:pPr>
        <w:jc w:val="both"/>
        <w:rPr>
          <w:rFonts w:ascii="Times New Roman" w:hAnsi="Times New Roman" w:cs="Times New Roman"/>
          <w:sz w:val="28"/>
          <w:szCs w:val="28"/>
        </w:rPr>
      </w:pPr>
    </w:p>
    <w:sectPr w:rsidR="00CA1155" w:rsidRPr="00F22B15" w:rsidSect="00181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08D2"/>
    <w:rsid w:val="001815B6"/>
    <w:rsid w:val="006008D2"/>
    <w:rsid w:val="00CA1155"/>
    <w:rsid w:val="00F22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08D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3">
    <w:name w:val="Знак"/>
    <w:basedOn w:val="a"/>
    <w:rsid w:val="006008D2"/>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4">
    <w:name w:val="Гипертекстовая ссылка"/>
    <w:basedOn w:val="a0"/>
    <w:rsid w:val="006008D2"/>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158/" TargetMode="External"/><Relationship Id="rId13" Type="http://schemas.openxmlformats.org/officeDocument/2006/relationships/hyperlink" Target="garantf1://12024624.3917/" TargetMode="External"/><Relationship Id="rId18" Type="http://schemas.openxmlformats.org/officeDocument/2006/relationships/hyperlink" Target="garantf1://36006221.1000/" TargetMode="External"/><Relationship Id="rId26" Type="http://schemas.openxmlformats.org/officeDocument/2006/relationships/hyperlink" Target="file:///C:\WINDOWS\TEMP\Rar$DI00.656\&#1091;&#1089;&#1083;&#1091;&#1075;&#1072;%201&#1041;.doc" TargetMode="External"/><Relationship Id="rId39" Type="http://schemas.openxmlformats.org/officeDocument/2006/relationships/hyperlink" Target="garantf1://12024624.391146/" TargetMode="External"/><Relationship Id="rId3" Type="http://schemas.openxmlformats.org/officeDocument/2006/relationships/webSettings" Target="webSettings.xml"/><Relationship Id="rId21" Type="http://schemas.openxmlformats.org/officeDocument/2006/relationships/hyperlink" Target="garantf1://12024624.3932/" TargetMode="External"/><Relationship Id="rId34" Type="http://schemas.openxmlformats.org/officeDocument/2006/relationships/hyperlink" Target="garantf1://12024624.391611/" TargetMode="External"/><Relationship Id="rId42" Type="http://schemas.openxmlformats.org/officeDocument/2006/relationships/hyperlink" Target="garantf1://12024624.391811/" TargetMode="External"/><Relationship Id="rId7" Type="http://schemas.openxmlformats.org/officeDocument/2006/relationships/hyperlink" Target="garantf1://12054874.0/" TargetMode="External"/><Relationship Id="rId12" Type="http://schemas.openxmlformats.org/officeDocument/2006/relationships/hyperlink" Target="garantf1://12024624.3916/" TargetMode="External"/><Relationship Id="rId17" Type="http://schemas.openxmlformats.org/officeDocument/2006/relationships/hyperlink" Target="garantf1://36032688.0/" TargetMode="External"/><Relationship Id="rId25" Type="http://schemas.openxmlformats.org/officeDocument/2006/relationships/hyperlink" Target="file:///C:\WINDOWS\TEMP\Rar$DI00.656\&#1091;&#1089;&#1083;&#1091;&#1075;&#1072;%201&#1041;.doc" TargetMode="External"/><Relationship Id="rId33" Type="http://schemas.openxmlformats.org/officeDocument/2006/relationships/hyperlink" Target="garantf1://12054874.0/" TargetMode="External"/><Relationship Id="rId38" Type="http://schemas.openxmlformats.org/officeDocument/2006/relationships/hyperlink" Target="garantf1://12024624.391119/"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70581110.0/" TargetMode="External"/><Relationship Id="rId20" Type="http://schemas.openxmlformats.org/officeDocument/2006/relationships/hyperlink" Target="garantf1://12054874.0/" TargetMode="External"/><Relationship Id="rId29" Type="http://schemas.openxmlformats.org/officeDocument/2006/relationships/hyperlink" Target="garantf1://12024624.391611/" TargetMode="External"/><Relationship Id="rId41" Type="http://schemas.openxmlformats.org/officeDocument/2006/relationships/hyperlink" Target="garantf1://12024624.39118/" TargetMode="External"/><Relationship Id="rId1" Type="http://schemas.openxmlformats.org/officeDocument/2006/relationships/styles" Target="styles.xml"/><Relationship Id="rId6" Type="http://schemas.openxmlformats.org/officeDocument/2006/relationships/hyperlink" Target="garantf1://12024624.3916/" TargetMode="External"/><Relationship Id="rId11" Type="http://schemas.openxmlformats.org/officeDocument/2006/relationships/hyperlink" Target="garantf1://12024624.39158/" TargetMode="External"/><Relationship Id="rId24" Type="http://schemas.openxmlformats.org/officeDocument/2006/relationships/hyperlink" Target="garantf1://12024624.39102/" TargetMode="External"/><Relationship Id="rId32" Type="http://schemas.openxmlformats.org/officeDocument/2006/relationships/hyperlink" Target="garantf1://12024624.3916123/" TargetMode="External"/><Relationship Id="rId37" Type="http://schemas.openxmlformats.org/officeDocument/2006/relationships/hyperlink" Target="garantf1://12024624.39363/" TargetMode="External"/><Relationship Id="rId40" Type="http://schemas.openxmlformats.org/officeDocument/2006/relationships/hyperlink" Target="garantf1://12024624.391144/" TargetMode="External"/><Relationship Id="rId45" Type="http://schemas.openxmlformats.org/officeDocument/2006/relationships/fontTable" Target="fontTable.xml"/><Relationship Id="rId5" Type="http://schemas.openxmlformats.org/officeDocument/2006/relationships/hyperlink" Target="garantf1://12024624.39158/" TargetMode="External"/><Relationship Id="rId15" Type="http://schemas.openxmlformats.org/officeDocument/2006/relationships/hyperlink" Target="garantf1://12048567.0/" TargetMode="External"/><Relationship Id="rId23" Type="http://schemas.openxmlformats.org/officeDocument/2006/relationships/hyperlink" Target="garantf1://12024624.3962/" TargetMode="External"/><Relationship Id="rId28" Type="http://schemas.openxmlformats.org/officeDocument/2006/relationships/hyperlink" Target="garantf1://12024624.11111016/" TargetMode="External"/><Relationship Id="rId36" Type="http://schemas.openxmlformats.org/officeDocument/2006/relationships/hyperlink" Target="garantf1://12024624.3910210/" TargetMode="External"/><Relationship Id="rId10" Type="http://schemas.openxmlformats.org/officeDocument/2006/relationships/hyperlink" Target="garantf1://12054874.0/" TargetMode="External"/><Relationship Id="rId19" Type="http://schemas.openxmlformats.org/officeDocument/2006/relationships/hyperlink" Target="garantf1://36006221.0/" TargetMode="External"/><Relationship Id="rId31" Type="http://schemas.openxmlformats.org/officeDocument/2006/relationships/hyperlink" Target="garantf1://12024624.3916122/" TargetMode="External"/><Relationship Id="rId44" Type="http://schemas.openxmlformats.org/officeDocument/2006/relationships/hyperlink" Target="garantf1://12054874.0/" TargetMode="External"/><Relationship Id="rId4" Type="http://schemas.openxmlformats.org/officeDocument/2006/relationships/hyperlink" Target="garantf1://6876882.31/" TargetMode="External"/><Relationship Id="rId9" Type="http://schemas.openxmlformats.org/officeDocument/2006/relationships/hyperlink" Target="garantf1://12024624.3916/" TargetMode="External"/><Relationship Id="rId14" Type="http://schemas.openxmlformats.org/officeDocument/2006/relationships/hyperlink" Target="file:///C:\WINDOWS\TEMP\Rar$DI00.656\&#1091;&#1089;&#1083;&#1091;&#1075;&#1072;%201&#1041;.doc" TargetMode="External"/><Relationship Id="rId22" Type="http://schemas.openxmlformats.org/officeDocument/2006/relationships/hyperlink" Target="garantf1://12024624.395/" TargetMode="External"/><Relationship Id="rId27" Type="http://schemas.openxmlformats.org/officeDocument/2006/relationships/hyperlink" Target="garantf1://12054874.0/" TargetMode="External"/><Relationship Id="rId30" Type="http://schemas.openxmlformats.org/officeDocument/2006/relationships/hyperlink" Target="garantf1://12024624.3916115/" TargetMode="External"/><Relationship Id="rId35" Type="http://schemas.openxmlformats.org/officeDocument/2006/relationships/hyperlink" Target="garantf1://12024624.0/" TargetMode="External"/><Relationship Id="rId43" Type="http://schemas.openxmlformats.org/officeDocument/2006/relationships/hyperlink" Target="garantf1://12024624.391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6689</Words>
  <Characters>38131</Characters>
  <Application>Microsoft Office Word</Application>
  <DocSecurity>0</DocSecurity>
  <Lines>317</Lines>
  <Paragraphs>89</Paragraphs>
  <ScaleCrop>false</ScaleCrop>
  <Company/>
  <LinksUpToDate>false</LinksUpToDate>
  <CharactersWithSpaces>44731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2021-11-25T09:03:00Z</dcterms:created>
  <dcterms:modified xsi:type="dcterms:W3CDTF">2021-11-26T12:15:00Z</dcterms:modified>
</cp:coreProperties>
</file>