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3275" w:rsidP="001F3275">
      <w:pPr>
        <w:jc w:val="center"/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Стандарт  </w:t>
      </w:r>
      <w:r w:rsidRPr="001F3275"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предоставления муниципальной услуги</w:t>
      </w:r>
      <w:r w:rsidRPr="001F3275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1F3275"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«Предоставление справок с места жительства умершего</w:t>
      </w:r>
      <w:r w:rsidRPr="001F3275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1F3275"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муниципальном образовании «</w:t>
      </w:r>
      <w:proofErr w:type="spellStart"/>
      <w:r w:rsidRPr="001F3275"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Вохтомское</w:t>
      </w:r>
      <w:proofErr w:type="spellEnd"/>
      <w:r w:rsidRPr="001F3275"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» Коношского муниципального района»</w:t>
      </w:r>
    </w:p>
    <w:p w:rsidR="001F3275" w:rsidRDefault="001F3275" w:rsidP="001F3275">
      <w:pPr>
        <w:jc w:val="center"/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 </w:t>
      </w:r>
      <w:r w:rsidRPr="001F32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1F3275">
        <w:rPr>
          <w:rFonts w:ascii="Times New Roman" w:hAnsi="Times New Roman"/>
          <w:sz w:val="28"/>
          <w:szCs w:val="28"/>
        </w:rPr>
        <w:t xml:space="preserve">Наименование муниципальной услуги – </w:t>
      </w:r>
      <w:r w:rsidRPr="001F3275">
        <w:rPr>
          <w:rFonts w:ascii="Times New Roman" w:eastAsia="Times New Roman" w:hAnsi="Times New Roman"/>
          <w:bCs/>
          <w:sz w:val="28"/>
          <w:szCs w:val="28"/>
        </w:rPr>
        <w:t>«Предоставление справок с места жительства умершего в муниципальном образовании «</w:t>
      </w:r>
      <w:proofErr w:type="spellStart"/>
      <w:r w:rsidRPr="001F3275">
        <w:rPr>
          <w:rFonts w:ascii="Times New Roman" w:eastAsia="Times New Roman" w:hAnsi="Times New Roman"/>
          <w:bCs/>
          <w:sz w:val="28"/>
          <w:szCs w:val="28"/>
        </w:rPr>
        <w:t>Вохтомское</w:t>
      </w:r>
      <w:proofErr w:type="spellEnd"/>
      <w:r w:rsidRPr="001F3275">
        <w:rPr>
          <w:rFonts w:ascii="Times New Roman" w:eastAsia="Times New Roman" w:hAnsi="Times New Roman"/>
          <w:bCs/>
          <w:sz w:val="28"/>
          <w:szCs w:val="28"/>
        </w:rPr>
        <w:t>» Коношского муниципального района»</w:t>
      </w:r>
      <w:r w:rsidRPr="001F3275">
        <w:rPr>
          <w:rFonts w:ascii="Times New Roman" w:hAnsi="Times New Roman"/>
          <w:sz w:val="28"/>
          <w:szCs w:val="28"/>
        </w:rPr>
        <w:t xml:space="preserve">. 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F32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Наименование органа, должностного лица, предоставляющего муниципальную услугу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F3275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осуществляется администрацией муниципального образования «</w:t>
      </w:r>
      <w:proofErr w:type="spellStart"/>
      <w:r w:rsidRPr="001F3275">
        <w:rPr>
          <w:rFonts w:ascii="Times New Roman" w:eastAsia="Times New Roman" w:hAnsi="Times New Roman"/>
          <w:sz w:val="28"/>
          <w:szCs w:val="28"/>
        </w:rPr>
        <w:t>Вохтомское</w:t>
      </w:r>
      <w:proofErr w:type="spellEnd"/>
      <w:r w:rsidRPr="001F3275">
        <w:rPr>
          <w:rFonts w:ascii="Times New Roman" w:eastAsia="Times New Roman" w:hAnsi="Times New Roman"/>
          <w:sz w:val="28"/>
          <w:szCs w:val="28"/>
        </w:rPr>
        <w:t>».</w:t>
      </w:r>
    </w:p>
    <w:p w:rsidR="001F3275" w:rsidRPr="001F3275" w:rsidRDefault="001F3275" w:rsidP="001F3275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1F3275">
        <w:rPr>
          <w:b/>
          <w:bCs/>
          <w:sz w:val="28"/>
          <w:szCs w:val="28"/>
        </w:rPr>
        <w:t xml:space="preserve">3. </w:t>
      </w:r>
      <w:r w:rsidRPr="001F3275">
        <w:rPr>
          <w:rFonts w:eastAsia="Times New Roman"/>
          <w:b/>
          <w:bCs/>
          <w:sz w:val="28"/>
          <w:szCs w:val="28"/>
          <w:lang w:eastAsia="ru-RU"/>
        </w:rPr>
        <w:t xml:space="preserve">Результат предоставления муниципальной услуги </w:t>
      </w:r>
    </w:p>
    <w:p w:rsidR="001F3275" w:rsidRPr="001F3275" w:rsidRDefault="001F3275" w:rsidP="001F3275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1F3275">
        <w:rPr>
          <w:sz w:val="28"/>
          <w:szCs w:val="28"/>
        </w:rPr>
        <w:t xml:space="preserve">Результатом предоставления муниципальной услуги является предоставление справки </w:t>
      </w:r>
      <w:proofErr w:type="gramStart"/>
      <w:r w:rsidRPr="001F3275">
        <w:rPr>
          <w:sz w:val="28"/>
          <w:szCs w:val="28"/>
        </w:rPr>
        <w:t>с</w:t>
      </w:r>
      <w:proofErr w:type="gramEnd"/>
      <w:r w:rsidRPr="001F3275">
        <w:rPr>
          <w:sz w:val="28"/>
          <w:szCs w:val="28"/>
        </w:rPr>
        <w:t xml:space="preserve"> </w:t>
      </w:r>
      <w:proofErr w:type="gramStart"/>
      <w:r w:rsidRPr="001F3275">
        <w:rPr>
          <w:sz w:val="28"/>
          <w:szCs w:val="28"/>
        </w:rPr>
        <w:t>мечта</w:t>
      </w:r>
      <w:proofErr w:type="gramEnd"/>
      <w:r w:rsidRPr="001F3275">
        <w:rPr>
          <w:sz w:val="28"/>
          <w:szCs w:val="28"/>
        </w:rPr>
        <w:t xml:space="preserve"> жительства умершего или мотивированный отказ. </w:t>
      </w:r>
    </w:p>
    <w:p w:rsidR="001F3275" w:rsidRPr="001F3275" w:rsidRDefault="001F3275" w:rsidP="001F3275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1F3275">
        <w:rPr>
          <w:b/>
          <w:bCs/>
          <w:sz w:val="28"/>
          <w:szCs w:val="28"/>
        </w:rPr>
        <w:t xml:space="preserve">4. </w:t>
      </w:r>
      <w:r w:rsidRPr="001F3275">
        <w:rPr>
          <w:rFonts w:eastAsia="Times New Roman"/>
          <w:b/>
          <w:bCs/>
          <w:sz w:val="28"/>
          <w:szCs w:val="28"/>
          <w:lang w:eastAsia="ru-RU"/>
        </w:rPr>
        <w:t xml:space="preserve">Срок предоставления муниципальной услуги 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 xml:space="preserve">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:rsidR="001F3275" w:rsidRPr="001F3275" w:rsidRDefault="001F3275" w:rsidP="001F3275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1F3275">
        <w:rPr>
          <w:b/>
          <w:bCs/>
          <w:sz w:val="28"/>
          <w:szCs w:val="28"/>
        </w:rPr>
        <w:t xml:space="preserve">5. </w:t>
      </w:r>
      <w:r w:rsidRPr="001F3275">
        <w:rPr>
          <w:rFonts w:eastAsia="Times New Roman"/>
          <w:b/>
          <w:bCs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 xml:space="preserve">- Федеральный закон от 02.05.2006 № 59-ФЗ «О порядке рассмотрения обращений граждан Российской Федерации»; 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>- Устав МО «</w:t>
      </w:r>
      <w:proofErr w:type="spellStart"/>
      <w:r w:rsidRPr="001F3275">
        <w:rPr>
          <w:sz w:val="28"/>
          <w:szCs w:val="28"/>
        </w:rPr>
        <w:t>Вохтомское</w:t>
      </w:r>
      <w:proofErr w:type="spellEnd"/>
      <w:r w:rsidRPr="001F3275">
        <w:rPr>
          <w:sz w:val="28"/>
          <w:szCs w:val="28"/>
        </w:rPr>
        <w:t xml:space="preserve">». 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b/>
          <w:bCs/>
          <w:sz w:val="28"/>
          <w:szCs w:val="28"/>
        </w:rPr>
        <w:t xml:space="preserve">6. </w:t>
      </w:r>
      <w:r w:rsidRPr="001F3275">
        <w:rPr>
          <w:rFonts w:eastAsia="Times New Roman"/>
          <w:b/>
          <w:bCs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  <w:r w:rsidRPr="001F3275">
        <w:rPr>
          <w:sz w:val="28"/>
          <w:szCs w:val="28"/>
        </w:rPr>
        <w:t xml:space="preserve"> 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>- заявление (приложение №1 к настоящему административному регламенту);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>- паспорт заявителя (оригинал или заверенная надлежащим образом копия);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>- документы, подтверждающие полномочия лица, обратившегося с заявлением от имени заявителя (оригинал или надлежащим образом заверенная копия);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>-  свидетельство о смерти гражданина (копия) – для физического лица;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>- для юридических лиц – документы, подтверждающие полномочия лица, обратившегося с заявлением (оригинал или надлежащим образом заверенная копия).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>Запрещается требовать от заявителя представления документов, не указанных в настоящем административном регламенте.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rFonts w:eastAsia="Times New Roman"/>
          <w:b/>
          <w:bCs/>
          <w:sz w:val="28"/>
          <w:szCs w:val="28"/>
          <w:lang w:eastAsia="ru-RU"/>
        </w:rPr>
        <w:lastRenderedPageBreak/>
        <w:t>7. Перечень оснований для отказа в приеме документов, необходимых для предоставления муниципальной услуги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>- отсутствие документов, предусмотренных п. 2.6 настоящего административного регламента, или предоставление документов не в полном объеме;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1F3275">
        <w:rPr>
          <w:rFonts w:ascii="Times New Roman" w:eastAsia="Times New Roman" w:hAnsi="Times New Roman"/>
          <w:color w:val="341B13"/>
          <w:sz w:val="28"/>
          <w:szCs w:val="28"/>
        </w:rPr>
        <w:t xml:space="preserve">в заявлении не </w:t>
      </w:r>
      <w:proofErr w:type="gramStart"/>
      <w:r w:rsidRPr="001F3275">
        <w:rPr>
          <w:rFonts w:ascii="Times New Roman" w:eastAsia="Times New Roman" w:hAnsi="Times New Roman"/>
          <w:color w:val="341B13"/>
          <w:sz w:val="28"/>
          <w:szCs w:val="28"/>
        </w:rPr>
        <w:t>указаны</w:t>
      </w:r>
      <w:proofErr w:type="gramEnd"/>
      <w:r w:rsidRPr="001F3275">
        <w:rPr>
          <w:rFonts w:ascii="Times New Roman" w:eastAsia="Times New Roman" w:hAnsi="Times New Roman"/>
          <w:color w:val="341B13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color w:val="341B13"/>
          <w:sz w:val="28"/>
          <w:szCs w:val="28"/>
        </w:rPr>
        <w:t xml:space="preserve">- </w:t>
      </w: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 xml:space="preserve">обратившийся гражданин находится в состоянии алкогольного или наркотического опьянения. 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hAnsi="Times New Roman"/>
          <w:sz w:val="28"/>
          <w:szCs w:val="28"/>
        </w:rPr>
        <w:t xml:space="preserve"> </w:t>
      </w:r>
      <w:r w:rsidRPr="001F32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8. Перечень оснований для отказа в предоставлении муниципальной услуги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1F3275">
        <w:rPr>
          <w:rFonts w:ascii="Times New Roman" w:eastAsia="Times New Roman" w:hAnsi="Times New Roman"/>
          <w:color w:val="341B13"/>
          <w:sz w:val="28"/>
          <w:szCs w:val="28"/>
        </w:rPr>
        <w:t>Муниципальная услуга не предоставляется, если умерший на день смерти не имел регистрации по месту жительства в муниципальном образовании «</w:t>
      </w:r>
      <w:proofErr w:type="spellStart"/>
      <w:r w:rsidRPr="001F3275">
        <w:rPr>
          <w:rFonts w:ascii="Times New Roman" w:eastAsia="Times New Roman" w:hAnsi="Times New Roman"/>
          <w:color w:val="341B13"/>
          <w:sz w:val="28"/>
          <w:szCs w:val="28"/>
        </w:rPr>
        <w:t>Вохтомское</w:t>
      </w:r>
      <w:proofErr w:type="spellEnd"/>
      <w:r w:rsidRPr="001F3275">
        <w:rPr>
          <w:rFonts w:ascii="Times New Roman" w:eastAsia="Times New Roman" w:hAnsi="Times New Roman"/>
          <w:color w:val="341B13"/>
          <w:sz w:val="28"/>
          <w:szCs w:val="28"/>
        </w:rPr>
        <w:t>".</w:t>
      </w:r>
      <w:proofErr w:type="gramEnd"/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9. Размер платы, взимаемой с заявителя при предоставлении муниципальной услуги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 xml:space="preserve">Муниципальная услуга предоставляется бесплатно. 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10. Максимальный срок ожидания в очереди при подаче запроса о предоставлении  муниципальной услуги и при получении результата предоставления   муниципальной услуги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>Максимальный срок ожидания в очереди при подаче запроса о предоставлении  муниципальной услуги составляет 15 минут.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>Максимальный срок ожидания в очереди при получении результата предоставления  муниципальной услуги составляет 15 минут.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11. Срок регистрации запроса заявителя о предоставлении муниципальной услуги </w:t>
      </w:r>
    </w:p>
    <w:p w:rsidR="001F3275" w:rsidRPr="001F3275" w:rsidRDefault="001F3275" w:rsidP="001F3275">
      <w:pPr>
        <w:pStyle w:val="Default"/>
        <w:jc w:val="both"/>
        <w:rPr>
          <w:bCs/>
          <w:sz w:val="28"/>
          <w:szCs w:val="28"/>
        </w:rPr>
      </w:pPr>
      <w:r w:rsidRPr="001F3275">
        <w:rPr>
          <w:bCs/>
          <w:sz w:val="28"/>
          <w:szCs w:val="28"/>
        </w:rPr>
        <w:t>Запрос о предоставлении муниципальной услуги регистрируется в течение 3 дней.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12. Требования к помещениям, в которых предоставляется муниципальная услуга 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быть оборудованными противопожарной системой. 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>Помещения для приема, ожидания и информирования граждан</w:t>
      </w:r>
      <w:r w:rsidRPr="001F3275">
        <w:rPr>
          <w:rFonts w:eastAsia="Times New Roman"/>
          <w:sz w:val="28"/>
          <w:szCs w:val="28"/>
          <w:lang w:eastAsia="ru-RU"/>
        </w:rPr>
        <w:t xml:space="preserve"> должны быть оборудованы стульями, а также столами с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1F3275" w:rsidRPr="001F3275" w:rsidRDefault="001F3275" w:rsidP="001F3275">
      <w:pPr>
        <w:pStyle w:val="Default"/>
        <w:jc w:val="both"/>
        <w:rPr>
          <w:sz w:val="28"/>
          <w:szCs w:val="28"/>
        </w:rPr>
      </w:pPr>
      <w:r w:rsidRPr="001F3275">
        <w:rPr>
          <w:sz w:val="28"/>
          <w:szCs w:val="28"/>
        </w:rPr>
        <w:t xml:space="preserve">Места информирования оборудуются  информационными стендами, на которых размещается перечень документов и образцы оформления заявления, необходимые для получения муниципальной услуги. К информационным стендам должна быть обеспечена возможность свободного доступа граждан. 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1F3275">
        <w:rPr>
          <w:rFonts w:ascii="Times New Roman" w:hAnsi="Times New Roman"/>
          <w:b/>
          <w:bCs/>
          <w:sz w:val="28"/>
          <w:szCs w:val="28"/>
        </w:rPr>
        <w:t xml:space="preserve">13. </w:t>
      </w:r>
      <w:r w:rsidRPr="001F327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Показатели доступности и качества муниципальных услуг</w:t>
      </w: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>Показателями доступности муниципальной услуги являются: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наличие различных способов получения информации о порядке предоставления муниципальной услуги;</w:t>
      </w:r>
    </w:p>
    <w:p w:rsidR="001F3275" w:rsidRPr="001F3275" w:rsidRDefault="001F3275" w:rsidP="001F3275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>- короткое время ожидания муниципальной услуги;</w:t>
      </w:r>
    </w:p>
    <w:p w:rsidR="001F3275" w:rsidRPr="001F3275" w:rsidRDefault="001F3275" w:rsidP="001F3275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 xml:space="preserve">- возможность получения муниципальной услуги в электронном виде через </w:t>
      </w:r>
      <w:r w:rsidRPr="001F3275">
        <w:rPr>
          <w:rFonts w:ascii="Times New Roman" w:hAnsi="Times New Roman"/>
          <w:sz w:val="28"/>
          <w:szCs w:val="28"/>
        </w:rPr>
        <w:t>Архангельский региональный портал государственных и муниципальных услуг и Единый портал государственных и муниципальных услуг (функций)</w:t>
      </w: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>Показателями качества муниципальной услуги являются: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>- профессиональная подготовка специалистов, предоставляющих муниципальную услугу;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>- высокая культура обслуживания заявителей;</w:t>
      </w:r>
    </w:p>
    <w:p w:rsidR="001F3275" w:rsidRPr="001F3275" w:rsidRDefault="001F3275" w:rsidP="001F32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1F3275">
        <w:rPr>
          <w:rFonts w:ascii="Times New Roman" w:eastAsia="Times New Roman" w:hAnsi="Times New Roman"/>
          <w:color w:val="000000"/>
          <w:sz w:val="28"/>
          <w:szCs w:val="28"/>
        </w:rPr>
        <w:t>- соблюдение сроков предоставления муниципальной услуги.</w:t>
      </w:r>
    </w:p>
    <w:p w:rsidR="001F3275" w:rsidRPr="001F3275" w:rsidRDefault="001F3275" w:rsidP="001F32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3275" w:rsidRPr="001F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275"/>
    <w:rsid w:val="001F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275"/>
    <w:rPr>
      <w:b/>
      <w:bCs/>
    </w:rPr>
  </w:style>
  <w:style w:type="paragraph" w:customStyle="1" w:styleId="Default">
    <w:name w:val="Default"/>
    <w:rsid w:val="001F32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2021-11-25T07:42:00Z</dcterms:created>
  <dcterms:modified xsi:type="dcterms:W3CDTF">2021-11-25T07:48:00Z</dcterms:modified>
</cp:coreProperties>
</file>